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2CCC" w:rsidR="005A4B58" w:rsidP="005A4B58" w:rsidRDefault="00494D01" w14:paraId="1A22AC30" w14:textId="3B3819A3">
      <w:pPr>
        <w:pStyle w:val="BodyText"/>
        <w:rPr>
          <w:rFonts w:asciiTheme="minorHAnsi" w:hAnsiTheme="minorHAnsi" w:cstheme="minorHAnsi"/>
          <w:b/>
          <w:bCs/>
          <w:sz w:val="36"/>
          <w:szCs w:val="36"/>
        </w:rPr>
      </w:pPr>
      <w:r>
        <w:rPr>
          <w:rFonts w:asciiTheme="minorHAnsi" w:hAnsiTheme="minorHAnsi" w:cstheme="minorHAnsi"/>
          <w:b/>
          <w:bCs/>
          <w:sz w:val="36"/>
          <w:szCs w:val="36"/>
        </w:rPr>
        <w:t>Media Assistant</w:t>
      </w:r>
      <w:r w:rsidRPr="00F02CCC" w:rsidR="005A4B58">
        <w:rPr>
          <w:rFonts w:asciiTheme="minorHAnsi" w:hAnsiTheme="minorHAnsi" w:cstheme="minorHAnsi"/>
          <w:b/>
          <w:bCs/>
          <w:sz w:val="36"/>
          <w:szCs w:val="36"/>
        </w:rPr>
        <w:t xml:space="preserve"> (fixed term)</w:t>
      </w:r>
    </w:p>
    <w:p w:rsidRPr="002F6622" w:rsidR="005A4B58" w:rsidP="005A4B58" w:rsidRDefault="005A4B58" w14:paraId="3F346988" w14:textId="77777777">
      <w:pPr>
        <w:pStyle w:val="BodyText"/>
        <w:rPr>
          <w:rFonts w:asciiTheme="minorHAnsi" w:hAnsiTheme="minorHAnsi" w:cstheme="minorHAnsi"/>
          <w:szCs w:val="24"/>
        </w:rPr>
      </w:pPr>
    </w:p>
    <w:p w:rsidRPr="002F6622" w:rsidR="005A4B58" w:rsidP="221E12CA" w:rsidRDefault="005A4B58" w14:paraId="58C153CE" w14:textId="1A70589D">
      <w:pPr>
        <w:pStyle w:val="BodyText"/>
        <w:rPr>
          <w:rFonts w:ascii="Calibri" w:hAnsi="Calibri" w:cs="Calibri" w:asciiTheme="minorAscii" w:hAnsiTheme="minorAscii" w:cstheme="minorAscii"/>
        </w:rPr>
      </w:pPr>
      <w:r w:rsidRPr="19C49CAC" w:rsidR="005A4B58">
        <w:rPr>
          <w:rFonts w:ascii="Calibri" w:hAnsi="Calibri" w:cs="Calibri" w:asciiTheme="minorAscii" w:hAnsiTheme="minorAscii" w:cstheme="minorAscii"/>
          <w:b w:val="1"/>
          <w:bCs w:val="1"/>
        </w:rPr>
        <w:t xml:space="preserve">Closing date: </w:t>
      </w:r>
      <w:r>
        <w:tab/>
      </w:r>
      <w:r>
        <w:tab/>
      </w:r>
      <w:r w:rsidRPr="19C49CAC" w:rsidR="393DF605">
        <w:rPr>
          <w:rFonts w:ascii="Calibri" w:hAnsi="Calibri" w:cs="Calibri" w:asciiTheme="minorAscii" w:hAnsiTheme="minorAscii" w:cstheme="minorAscii"/>
        </w:rPr>
        <w:t>10</w:t>
      </w:r>
      <w:r w:rsidRPr="19C49CAC" w:rsidR="67D6421E">
        <w:rPr>
          <w:rFonts w:ascii="Calibri" w:hAnsi="Calibri" w:cs="Calibri" w:asciiTheme="minorAscii" w:hAnsiTheme="minorAscii" w:cstheme="minorAscii"/>
        </w:rPr>
        <w:t>:00</w:t>
      </w:r>
      <w:r w:rsidRPr="19C49CAC" w:rsidR="323EC5B1">
        <w:rPr>
          <w:rFonts w:ascii="Calibri" w:hAnsi="Calibri" w:cs="Calibri" w:asciiTheme="minorAscii" w:hAnsiTheme="minorAscii" w:cstheme="minorAscii"/>
        </w:rPr>
        <w:t>am</w:t>
      </w:r>
      <w:r w:rsidRPr="19C49CAC" w:rsidR="67D6421E">
        <w:rPr>
          <w:rFonts w:ascii="Calibri" w:hAnsi="Calibri" w:cs="Calibri" w:asciiTheme="minorAscii" w:hAnsiTheme="minorAscii" w:cstheme="minorAscii"/>
        </w:rPr>
        <w:t xml:space="preserve"> </w:t>
      </w:r>
      <w:r w:rsidRPr="19C49CAC" w:rsidR="005E67AC">
        <w:rPr>
          <w:rFonts w:ascii="Calibri" w:hAnsi="Calibri" w:cs="Calibri" w:asciiTheme="minorAscii" w:hAnsiTheme="minorAscii" w:cstheme="minorAscii"/>
        </w:rPr>
        <w:t>on</w:t>
      </w:r>
      <w:r w:rsidRPr="19C49CAC" w:rsidR="005E67AC">
        <w:rPr>
          <w:rFonts w:ascii="Calibri" w:hAnsi="Calibri" w:cs="Calibri" w:asciiTheme="minorAscii" w:hAnsiTheme="minorAscii" w:cstheme="minorAscii"/>
          <w:b w:val="1"/>
          <w:bCs w:val="1"/>
        </w:rPr>
        <w:t xml:space="preserve"> </w:t>
      </w:r>
      <w:r w:rsidRPr="19C49CAC" w:rsidR="124E5DAE">
        <w:rPr>
          <w:rFonts w:ascii="Calibri" w:hAnsi="Calibri" w:cs="Calibri" w:asciiTheme="minorAscii" w:hAnsiTheme="minorAscii" w:cstheme="minorAscii"/>
          <w:b w:val="0"/>
          <w:bCs w:val="0"/>
        </w:rPr>
        <w:t>Monday 29</w:t>
      </w:r>
      <w:r w:rsidRPr="19C49CAC" w:rsidR="00494D01">
        <w:rPr>
          <w:rFonts w:ascii="Calibri" w:hAnsi="Calibri" w:cs="Calibri" w:asciiTheme="minorAscii" w:hAnsiTheme="minorAscii" w:cstheme="minorAscii"/>
          <w:b w:val="0"/>
          <w:bCs w:val="0"/>
        </w:rPr>
        <w:t xml:space="preserve"> June 202</w:t>
      </w:r>
      <w:r w:rsidRPr="19C49CAC" w:rsidR="56E6E1AF">
        <w:rPr>
          <w:rFonts w:ascii="Calibri" w:hAnsi="Calibri" w:cs="Calibri" w:asciiTheme="minorAscii" w:hAnsiTheme="minorAscii" w:cstheme="minorAscii"/>
        </w:rPr>
        <w:t>6</w:t>
      </w:r>
    </w:p>
    <w:p w:rsidRPr="002F6622" w:rsidR="005A4B58" w:rsidP="221E12CA" w:rsidRDefault="005A4B58" w14:paraId="0BB8F808" w14:textId="0DAABD2F">
      <w:pPr>
        <w:pStyle w:val="BodyText"/>
        <w:suppressLineNumbers w:val="0"/>
        <w:bidi w:val="0"/>
        <w:spacing w:before="0" w:beforeAutospacing="off" w:after="0" w:afterAutospacing="off" w:line="240" w:lineRule="auto"/>
        <w:ind w:left="0" w:right="0"/>
        <w:jc w:val="both"/>
        <w:rPr>
          <w:rFonts w:ascii="Calibri" w:hAnsi="Calibri" w:cs="" w:asciiTheme="minorAscii" w:hAnsiTheme="minorAscii" w:cstheme="minorBidi"/>
        </w:rPr>
      </w:pPr>
      <w:r w:rsidRPr="19C49CAC" w:rsidR="005A4B58">
        <w:rPr>
          <w:rFonts w:ascii="Calibri" w:hAnsi="Calibri" w:cs="" w:asciiTheme="minorAscii" w:hAnsiTheme="minorAscii" w:cstheme="minorBidi"/>
          <w:b w:val="1"/>
          <w:bCs w:val="1"/>
        </w:rPr>
        <w:t>Interview date:</w:t>
      </w:r>
      <w:r w:rsidRPr="19C49CAC" w:rsidR="005A4B58">
        <w:rPr>
          <w:rFonts w:ascii="Calibri" w:hAnsi="Calibri" w:cs="" w:asciiTheme="minorAscii" w:hAnsiTheme="minorAscii" w:cstheme="minorBidi"/>
        </w:rPr>
        <w:t xml:space="preserve"> </w:t>
      </w:r>
      <w:r>
        <w:tab/>
      </w:r>
      <w:r w:rsidRPr="19C49CAC" w:rsidR="00494D01">
        <w:rPr>
          <w:rFonts w:ascii="Calibri" w:hAnsi="Calibri" w:cs="" w:asciiTheme="minorAscii" w:hAnsiTheme="minorAscii" w:cstheme="minorBidi"/>
        </w:rPr>
        <w:t xml:space="preserve">Monday </w:t>
      </w:r>
      <w:r w:rsidRPr="19C49CAC" w:rsidR="15A61061">
        <w:rPr>
          <w:rFonts w:ascii="Calibri" w:hAnsi="Calibri" w:cs="" w:asciiTheme="minorAscii" w:hAnsiTheme="minorAscii" w:cstheme="minorBidi"/>
        </w:rPr>
        <w:t>6</w:t>
      </w:r>
      <w:r w:rsidRPr="19C49CAC" w:rsidR="00494D01">
        <w:rPr>
          <w:rFonts w:ascii="Calibri" w:hAnsi="Calibri" w:cs="" w:asciiTheme="minorAscii" w:hAnsiTheme="minorAscii" w:cstheme="minorBidi"/>
        </w:rPr>
        <w:t xml:space="preserve"> </w:t>
      </w:r>
      <w:r w:rsidRPr="19C49CAC" w:rsidR="1BF6F259">
        <w:rPr>
          <w:rFonts w:ascii="Calibri" w:hAnsi="Calibri" w:cs="" w:asciiTheme="minorAscii" w:hAnsiTheme="minorAscii" w:cstheme="minorBidi"/>
        </w:rPr>
        <w:t xml:space="preserve">and Tuesday </w:t>
      </w:r>
      <w:r w:rsidRPr="19C49CAC" w:rsidR="1BF6F259">
        <w:rPr>
          <w:rFonts w:ascii="Calibri" w:hAnsi="Calibri" w:cs="" w:asciiTheme="minorAscii" w:hAnsiTheme="minorAscii" w:cstheme="minorBidi"/>
          <w:b w:val="0"/>
          <w:bCs w:val="0"/>
        </w:rPr>
        <w:t xml:space="preserve">7 </w:t>
      </w:r>
      <w:r w:rsidRPr="19C49CAC" w:rsidR="74C65711">
        <w:rPr>
          <w:rFonts w:ascii="Calibri" w:hAnsi="Calibri" w:cs="" w:asciiTheme="minorAscii" w:hAnsiTheme="minorAscii" w:cstheme="minorBidi"/>
          <w:b w:val="0"/>
          <w:bCs w:val="0"/>
        </w:rPr>
        <w:t xml:space="preserve">July </w:t>
      </w:r>
      <w:r w:rsidRPr="19C49CAC" w:rsidR="00494D01">
        <w:rPr>
          <w:rFonts w:ascii="Calibri" w:hAnsi="Calibri" w:cs="" w:asciiTheme="minorAscii" w:hAnsiTheme="minorAscii" w:cstheme="minorBidi"/>
        </w:rPr>
        <w:t>202</w:t>
      </w:r>
      <w:r w:rsidRPr="19C49CAC" w:rsidR="6BBDA8A6">
        <w:rPr>
          <w:rFonts w:ascii="Calibri" w:hAnsi="Calibri" w:cs="" w:asciiTheme="minorAscii" w:hAnsiTheme="minorAscii" w:cstheme="minorBidi"/>
        </w:rPr>
        <w:t>6</w:t>
      </w:r>
    </w:p>
    <w:p w:rsidRPr="002F6622" w:rsidR="005A4B58" w:rsidP="221E12CA" w:rsidRDefault="005A4B58" w14:paraId="520FF77D" w14:textId="7536A104">
      <w:pPr>
        <w:pStyle w:val="Normal"/>
        <w:suppressLineNumbers w:val="0"/>
        <w:bidi w:val="0"/>
        <w:spacing w:before="0" w:beforeAutospacing="off" w:after="0" w:afterAutospacing="off" w:line="240" w:lineRule="auto"/>
        <w:ind w:left="0" w:right="0"/>
        <w:jc w:val="both"/>
        <w:rPr>
          <w:rFonts w:ascii="Calibri" w:hAnsi="Calibri" w:cs="" w:asciiTheme="minorAscii" w:hAnsiTheme="minorAscii" w:cstheme="minorBidi"/>
        </w:rPr>
      </w:pPr>
      <w:r w:rsidRPr="19C49CAC" w:rsidR="005A4B58">
        <w:rPr>
          <w:rFonts w:ascii="Calibri" w:hAnsi="Calibri" w:cs="" w:asciiTheme="minorAscii" w:hAnsiTheme="minorAscii" w:cstheme="minorBidi"/>
          <w:b w:val="1"/>
          <w:bCs w:val="1"/>
        </w:rPr>
        <w:t>Start date:</w:t>
      </w:r>
      <w:r>
        <w:tab/>
      </w:r>
      <w:r>
        <w:tab/>
      </w:r>
      <w:r w:rsidRPr="19C49CAC" w:rsidR="2913BE3A">
        <w:rPr>
          <w:rFonts w:ascii="Calibri" w:hAnsi="Calibri" w:cs="" w:asciiTheme="minorAscii" w:hAnsiTheme="minorAscii" w:cstheme="minorBidi"/>
        </w:rPr>
        <w:t xml:space="preserve">Monday </w:t>
      </w:r>
      <w:r w:rsidRPr="19C49CAC" w:rsidR="214A2B18">
        <w:rPr>
          <w:rFonts w:ascii="Calibri" w:hAnsi="Calibri" w:cs="" w:asciiTheme="minorAscii" w:hAnsiTheme="minorAscii" w:cstheme="minorBidi"/>
          <w:b w:val="0"/>
          <w:bCs w:val="0"/>
        </w:rPr>
        <w:t>27</w:t>
      </w:r>
      <w:r w:rsidRPr="19C49CAC" w:rsidR="00494D01">
        <w:rPr>
          <w:rFonts w:ascii="Calibri" w:hAnsi="Calibri" w:cs="" w:asciiTheme="minorAscii" w:hAnsiTheme="minorAscii" w:cstheme="minorBidi"/>
          <w:b w:val="0"/>
          <w:bCs w:val="0"/>
        </w:rPr>
        <w:t xml:space="preserve"> July </w:t>
      </w:r>
      <w:r w:rsidRPr="19C49CAC" w:rsidR="00B41EE1">
        <w:rPr>
          <w:rFonts w:ascii="Calibri" w:hAnsi="Calibri" w:cs="" w:asciiTheme="minorAscii" w:hAnsiTheme="minorAscii" w:cstheme="minorBidi"/>
        </w:rPr>
        <w:t>202</w:t>
      </w:r>
      <w:r w:rsidRPr="19C49CAC" w:rsidR="772B3138">
        <w:rPr>
          <w:rFonts w:ascii="Calibri" w:hAnsi="Calibri" w:cs="" w:asciiTheme="minorAscii" w:hAnsiTheme="minorAscii" w:cstheme="minorBidi"/>
        </w:rPr>
        <w:t>6</w:t>
      </w:r>
    </w:p>
    <w:p w:rsidRPr="002F6622" w:rsidR="005A4B58" w:rsidP="221E12CA" w:rsidRDefault="005A4B58" w14:paraId="4996532C" w14:textId="05EB0CA0">
      <w:pPr>
        <w:pStyle w:val="Normal"/>
        <w:suppressLineNumbers w:val="0"/>
        <w:bidi w:val="0"/>
        <w:spacing w:before="0" w:beforeAutospacing="off" w:after="0" w:afterAutospacing="off" w:line="240" w:lineRule="auto"/>
        <w:ind w:left="0" w:right="0"/>
        <w:jc w:val="both"/>
        <w:rPr>
          <w:rFonts w:ascii="Calibri" w:hAnsi="Calibri" w:cs="Calibri" w:asciiTheme="minorAscii" w:hAnsiTheme="minorAscii" w:cstheme="minorAscii"/>
        </w:rPr>
      </w:pPr>
      <w:r w:rsidRPr="19C49CAC" w:rsidR="005A4B58">
        <w:rPr>
          <w:rFonts w:ascii="Calibri" w:hAnsi="Calibri" w:cs="Calibri" w:asciiTheme="minorAscii" w:hAnsiTheme="minorAscii" w:cstheme="minorAscii"/>
          <w:b w:val="1"/>
          <w:bCs w:val="1"/>
        </w:rPr>
        <w:t>End date:</w:t>
      </w:r>
      <w:r>
        <w:tab/>
      </w:r>
      <w:r>
        <w:tab/>
      </w:r>
      <w:r w:rsidRPr="19C49CAC" w:rsidR="4EC0FA9B">
        <w:rPr>
          <w:rFonts w:ascii="Calibri" w:hAnsi="Calibri" w:cs="Calibri" w:asciiTheme="minorAscii" w:hAnsiTheme="minorAscii" w:cstheme="minorAscii"/>
        </w:rPr>
        <w:t>Wednesday 2nd</w:t>
      </w:r>
      <w:r w:rsidRPr="19C49CAC" w:rsidR="00494D01">
        <w:rPr>
          <w:rFonts w:ascii="Calibri" w:hAnsi="Calibri" w:cs="Calibri" w:asciiTheme="minorAscii" w:hAnsiTheme="minorAscii" w:cstheme="minorAscii"/>
          <w:b w:val="0"/>
          <w:bCs w:val="0"/>
        </w:rPr>
        <w:t xml:space="preserve"> </w:t>
      </w:r>
      <w:r w:rsidRPr="19C49CAC" w:rsidR="623F50C2">
        <w:rPr>
          <w:rFonts w:ascii="Calibri" w:hAnsi="Calibri" w:cs="Calibri" w:asciiTheme="minorAscii" w:hAnsiTheme="minorAscii" w:cstheme="minorAscii"/>
          <w:b w:val="0"/>
          <w:bCs w:val="0"/>
        </w:rPr>
        <w:t xml:space="preserve">September </w:t>
      </w:r>
      <w:r w:rsidRPr="19C49CAC" w:rsidR="00494D01">
        <w:rPr>
          <w:rFonts w:ascii="Calibri" w:hAnsi="Calibri" w:cs="Calibri" w:asciiTheme="minorAscii" w:hAnsiTheme="minorAscii" w:cstheme="minorAscii"/>
        </w:rPr>
        <w:t>202</w:t>
      </w:r>
      <w:r w:rsidRPr="19C49CAC" w:rsidR="5D56A160">
        <w:rPr>
          <w:rFonts w:ascii="Calibri" w:hAnsi="Calibri" w:cs="Calibri" w:asciiTheme="minorAscii" w:hAnsiTheme="minorAscii" w:cstheme="minorAscii"/>
        </w:rPr>
        <w:t>6</w:t>
      </w:r>
    </w:p>
    <w:p w:rsidRPr="002F6622" w:rsidR="001F782D" w:rsidP="001F782D" w:rsidRDefault="001F782D" w14:paraId="246FC821" w14:textId="2DF2D3A4">
      <w:pPr>
        <w:jc w:val="left"/>
        <w:rPr>
          <w:rFonts w:asciiTheme="minorHAnsi" w:hAnsiTheme="minorHAnsi" w:cstheme="minorHAnsi"/>
          <w:szCs w:val="24"/>
        </w:rPr>
      </w:pPr>
      <w:r w:rsidRPr="002F6622">
        <w:rPr>
          <w:rFonts w:asciiTheme="minorHAnsi" w:hAnsiTheme="minorHAnsi" w:cstheme="minorHAnsi"/>
          <w:b/>
          <w:bCs/>
          <w:szCs w:val="24"/>
        </w:rPr>
        <w:t xml:space="preserve">Location: </w:t>
      </w:r>
      <w:r w:rsidRPr="002F6622">
        <w:rPr>
          <w:rFonts w:asciiTheme="minorHAnsi" w:hAnsiTheme="minorHAnsi" w:cstheme="minorHAnsi"/>
          <w:b/>
          <w:bCs/>
          <w:szCs w:val="24"/>
        </w:rPr>
        <w:tab/>
      </w:r>
      <w:r w:rsidRPr="002F6622">
        <w:rPr>
          <w:rFonts w:asciiTheme="minorHAnsi" w:hAnsiTheme="minorHAnsi" w:cstheme="minorHAnsi"/>
          <w:b/>
          <w:bCs/>
          <w:szCs w:val="24"/>
        </w:rPr>
        <w:tab/>
      </w:r>
      <w:r w:rsidRPr="002F6622">
        <w:rPr>
          <w:rFonts w:asciiTheme="minorHAnsi" w:hAnsiTheme="minorHAnsi" w:cstheme="minorHAnsi"/>
          <w:szCs w:val="24"/>
        </w:rPr>
        <w:t>Office based, central Edinburgh</w:t>
      </w:r>
    </w:p>
    <w:p w:rsidRPr="002F6622" w:rsidR="0026187F" w:rsidP="0026187F" w:rsidRDefault="0026187F" w14:paraId="2B944874" w14:textId="77777777">
      <w:pPr>
        <w:pStyle w:val="Heading3"/>
        <w:rPr>
          <w:rFonts w:asciiTheme="minorHAnsi" w:hAnsiTheme="minorHAnsi" w:cstheme="minorHAnsi"/>
          <w:b/>
          <w:bCs/>
        </w:rPr>
      </w:pPr>
    </w:p>
    <w:p w:rsidRPr="001776AC" w:rsidR="00C56F3C" w:rsidP="00C56F3C" w:rsidRDefault="00C56F3C" w14:paraId="321B6F9D" w14:textId="77777777">
      <w:pPr>
        <w:pStyle w:val="NoSpacing"/>
        <w:jc w:val="both"/>
        <w:rPr>
          <w:rFonts w:cstheme="minorHAnsi"/>
          <w:sz w:val="24"/>
          <w:szCs w:val="24"/>
        </w:rPr>
      </w:pPr>
      <w:r w:rsidRPr="001776AC">
        <w:rPr>
          <w:rFonts w:cstheme="minorHAnsi"/>
          <w:sz w:val="24"/>
          <w:szCs w:val="24"/>
        </w:rPr>
        <w:t>The idea at the heart of the Edinburgh Festival Fringe is simple: anyone with a desire to perform and a venue willing to host them is welcome. No individual or committee determines who can or cannot perform at the Fringe.</w:t>
      </w:r>
    </w:p>
    <w:p w:rsidRPr="001776AC" w:rsidR="00C56F3C" w:rsidP="221E12CA" w:rsidRDefault="00C56F3C" w14:paraId="6195A8A2" w14:textId="356DD086">
      <w:pPr>
        <w:pStyle w:val="NoSpacing"/>
        <w:jc w:val="both"/>
        <w:rPr>
          <w:rFonts w:cs="Calibri" w:cstheme="minorAscii"/>
          <w:sz w:val="24"/>
          <w:szCs w:val="24"/>
        </w:rPr>
      </w:pPr>
      <w:r>
        <w:br/>
      </w:r>
      <w:r w:rsidRPr="221E12CA" w:rsidR="00C56F3C">
        <w:rPr>
          <w:rFonts w:cs="Calibri" w:cstheme="minorAscii"/>
          <w:sz w:val="24"/>
          <w:szCs w:val="24"/>
        </w:rPr>
        <w:t>It all began in 1947 with eight companies – six of them from Scotland – taking a risk, turning up uninvited and performing on the ‘fringe’ of the inaugural Edinburgh International Festival. Over 75 years later, the Fringe has grown to become one of the greatest platforms for creative freedom in the world, second only to the Olympics in terms of global ticketed events. In 202</w:t>
      </w:r>
      <w:r w:rsidRPr="221E12CA" w:rsidR="5AAC18F4">
        <w:rPr>
          <w:rFonts w:cs="Calibri" w:cstheme="minorAscii"/>
          <w:sz w:val="24"/>
          <w:szCs w:val="24"/>
        </w:rPr>
        <w:t>5</w:t>
      </w:r>
      <w:r w:rsidRPr="221E12CA" w:rsidR="00C56F3C">
        <w:rPr>
          <w:rFonts w:cs="Calibri" w:cstheme="minorAscii"/>
          <w:sz w:val="24"/>
          <w:szCs w:val="24"/>
        </w:rPr>
        <w:t>, 3,</w:t>
      </w:r>
      <w:r w:rsidRPr="221E12CA" w:rsidR="21E802EB">
        <w:rPr>
          <w:rFonts w:cs="Calibri" w:cstheme="minorAscii"/>
          <w:sz w:val="24"/>
          <w:szCs w:val="24"/>
        </w:rPr>
        <w:t>352</w:t>
      </w:r>
      <w:r w:rsidRPr="221E12CA" w:rsidR="00C56F3C">
        <w:rPr>
          <w:rFonts w:cs="Calibri" w:cstheme="minorAscii"/>
          <w:sz w:val="24"/>
          <w:szCs w:val="24"/>
        </w:rPr>
        <w:t xml:space="preserve"> shows took place in 2</w:t>
      </w:r>
      <w:r w:rsidRPr="221E12CA" w:rsidR="0B8A5D41">
        <w:rPr>
          <w:rFonts w:cs="Calibri" w:cstheme="minorAscii"/>
          <w:sz w:val="24"/>
          <w:szCs w:val="24"/>
        </w:rPr>
        <w:t>65</w:t>
      </w:r>
      <w:r w:rsidRPr="221E12CA" w:rsidR="00C56F3C">
        <w:rPr>
          <w:rFonts w:cs="Calibri" w:cstheme="minorAscii"/>
          <w:sz w:val="24"/>
          <w:szCs w:val="24"/>
        </w:rPr>
        <w:t xml:space="preserve"> venues across Edinburgh</w:t>
      </w:r>
      <w:r w:rsidRPr="221E12CA" w:rsidR="7E883626">
        <w:rPr>
          <w:rFonts w:cs="Calibri" w:cstheme="minorAscii"/>
          <w:sz w:val="24"/>
          <w:szCs w:val="24"/>
        </w:rPr>
        <w:t>.</w:t>
      </w:r>
    </w:p>
    <w:p w:rsidRPr="001776AC" w:rsidR="00C56F3C" w:rsidP="004C3B2A" w:rsidRDefault="00C56F3C" w14:paraId="45733D72" w14:textId="77777777">
      <w:pPr>
        <w:pStyle w:val="NoSpacing"/>
        <w:jc w:val="both"/>
        <w:rPr>
          <w:rFonts w:cstheme="minorHAnsi"/>
          <w:b/>
          <w:bCs/>
          <w:sz w:val="24"/>
          <w:szCs w:val="24"/>
        </w:rPr>
      </w:pPr>
      <w:r w:rsidRPr="001776AC">
        <w:rPr>
          <w:rFonts w:cstheme="minorHAnsi"/>
          <w:sz w:val="24"/>
          <w:szCs w:val="24"/>
        </w:rPr>
        <w:br/>
      </w:r>
      <w:r w:rsidRPr="001776AC">
        <w:rPr>
          <w:rFonts w:cstheme="minorHAnsi"/>
          <w:sz w:val="24"/>
          <w:szCs w:val="24"/>
        </w:rPr>
        <w:t xml:space="preserve">The </w:t>
      </w:r>
      <w:hyperlink w:history="1" r:id="rId11">
        <w:r w:rsidRPr="001776AC">
          <w:rPr>
            <w:rStyle w:val="Hyperlink"/>
            <w:rFonts w:cstheme="minorHAnsi"/>
            <w:sz w:val="24"/>
            <w:szCs w:val="24"/>
          </w:rPr>
          <w:t>Edinburgh Festival Fringe Society</w:t>
        </w:r>
      </w:hyperlink>
      <w:r w:rsidRPr="001776AC">
        <w:rPr>
          <w:rFonts w:cstheme="minorHAnsi"/>
          <w:sz w:val="24"/>
          <w:szCs w:val="24"/>
        </w:rPr>
        <w:t xml:space="preserve"> was founded </w:t>
      </w:r>
      <w:r w:rsidRPr="001776AC">
        <w:rPr>
          <w:rFonts w:cstheme="minorHAnsi"/>
          <w:color w:val="1C1C1C"/>
          <w:sz w:val="24"/>
          <w:szCs w:val="24"/>
        </w:rPr>
        <w:t xml:space="preserve">by artists to nurture and uphold the Fringe's values of inclusivity, experimentation and imagination. </w:t>
      </w:r>
      <w:r w:rsidRPr="001776AC">
        <w:rPr>
          <w:rFonts w:cstheme="minorHAnsi"/>
          <w:sz w:val="24"/>
          <w:szCs w:val="24"/>
        </w:rPr>
        <w:t>We exist to support, advise and encourage everyone who wants to participate in the Fringe, provide information and assistance to audiences, and celebrate the Fringe and what it stands for all over the world.   </w:t>
      </w:r>
    </w:p>
    <w:p w:rsidRPr="004C3B2A" w:rsidR="00C56F3C" w:rsidP="004C3B2A" w:rsidRDefault="00C56F3C" w14:paraId="75A1492D" w14:textId="77777777">
      <w:pPr>
        <w:pStyle w:val="NoSpacing"/>
        <w:jc w:val="both"/>
        <w:rPr>
          <w:sz w:val="24"/>
          <w:szCs w:val="24"/>
        </w:rPr>
      </w:pPr>
    </w:p>
    <w:p w:rsidRPr="004C3B2A" w:rsidR="004C3B2A" w:rsidP="221E12CA" w:rsidRDefault="004C3B2A" w14:paraId="28A16603" w14:textId="75552887">
      <w:pPr>
        <w:pStyle w:val="NoSpacing"/>
        <w:suppressLineNumbers w:val="0"/>
        <w:bidi w:val="0"/>
        <w:spacing w:before="0" w:beforeAutospacing="off" w:after="0" w:afterAutospacing="off" w:line="240" w:lineRule="auto"/>
        <w:ind w:left="0" w:right="0"/>
        <w:jc w:val="both"/>
        <w:rPr>
          <w:sz w:val="24"/>
          <w:szCs w:val="24"/>
        </w:rPr>
      </w:pPr>
      <w:r w:rsidRPr="221E12CA" w:rsidR="004C3B2A">
        <w:rPr>
          <w:sz w:val="24"/>
          <w:szCs w:val="24"/>
        </w:rPr>
        <w:t xml:space="preserve">We are recruiting </w:t>
      </w:r>
      <w:r w:rsidRPr="221E12CA" w:rsidR="69D020B6">
        <w:rPr>
          <w:sz w:val="24"/>
          <w:szCs w:val="24"/>
        </w:rPr>
        <w:t xml:space="preserve">two </w:t>
      </w:r>
      <w:r w:rsidRPr="221E12CA" w:rsidR="004C3B2A">
        <w:rPr>
          <w:sz w:val="24"/>
          <w:szCs w:val="24"/>
        </w:rPr>
        <w:t>Media Assistants who will report to th</w:t>
      </w:r>
      <w:r w:rsidRPr="221E12CA" w:rsidR="43BBBF7F">
        <w:rPr>
          <w:sz w:val="24"/>
          <w:szCs w:val="24"/>
        </w:rPr>
        <w:t>e Media Supervisor</w:t>
      </w:r>
      <w:r w:rsidRPr="221E12CA" w:rsidR="004C3B2A">
        <w:rPr>
          <w:sz w:val="24"/>
          <w:szCs w:val="24"/>
        </w:rPr>
        <w:t xml:space="preserve">. Leading up to and during the Fringe, the Edinburgh Festival Fringe Society provides a media centre for journalists and </w:t>
      </w:r>
      <w:r w:rsidRPr="221E12CA" w:rsidR="1DB52113">
        <w:rPr>
          <w:sz w:val="24"/>
          <w:szCs w:val="24"/>
        </w:rPr>
        <w:t>other me</w:t>
      </w:r>
      <w:r w:rsidRPr="221E12CA" w:rsidR="1DB52113">
        <w:rPr>
          <w:sz w:val="24"/>
          <w:szCs w:val="24"/>
        </w:rPr>
        <w:t>dia members</w:t>
      </w:r>
      <w:r w:rsidRPr="221E12CA" w:rsidR="004C3B2A">
        <w:rPr>
          <w:sz w:val="24"/>
          <w:szCs w:val="24"/>
        </w:rPr>
        <w:t xml:space="preserve">. The Fringe is </w:t>
      </w:r>
      <w:r w:rsidRPr="221E12CA" w:rsidR="004C3B2A">
        <w:rPr>
          <w:sz w:val="24"/>
          <w:szCs w:val="24"/>
        </w:rPr>
        <w:t>an open access</w:t>
      </w:r>
      <w:r w:rsidRPr="221E12CA" w:rsidR="004C3B2A">
        <w:rPr>
          <w:sz w:val="24"/>
          <w:szCs w:val="24"/>
        </w:rPr>
        <w:t xml:space="preserve"> festival, and the Fringe Society is an impartial </w:t>
      </w:r>
      <w:r w:rsidRPr="221E12CA" w:rsidR="004C3B2A">
        <w:rPr>
          <w:sz w:val="24"/>
          <w:szCs w:val="24"/>
        </w:rPr>
        <w:t>organis</w:t>
      </w:r>
      <w:r w:rsidRPr="221E12CA" w:rsidR="004C3B2A">
        <w:rPr>
          <w:sz w:val="24"/>
          <w:szCs w:val="24"/>
        </w:rPr>
        <w:t>ation, therefore</w:t>
      </w:r>
      <w:r w:rsidRPr="221E12CA" w:rsidR="33E7454E">
        <w:rPr>
          <w:sz w:val="24"/>
          <w:szCs w:val="24"/>
        </w:rPr>
        <w:t>,</w:t>
      </w:r>
      <w:r w:rsidRPr="221E12CA" w:rsidR="004C3B2A">
        <w:rPr>
          <w:sz w:val="24"/>
          <w:szCs w:val="24"/>
        </w:rPr>
        <w:t xml:space="preserve"> the Media </w:t>
      </w:r>
      <w:r w:rsidRPr="221E12CA" w:rsidR="4B778A2B">
        <w:rPr>
          <w:sz w:val="24"/>
          <w:szCs w:val="24"/>
        </w:rPr>
        <w:t xml:space="preserve">Assistants will </w:t>
      </w:r>
      <w:r w:rsidRPr="221E12CA" w:rsidR="004C3B2A">
        <w:rPr>
          <w:sz w:val="24"/>
          <w:szCs w:val="24"/>
        </w:rPr>
        <w:t>assist</w:t>
      </w:r>
      <w:r w:rsidRPr="221E12CA" w:rsidR="415F5CA0">
        <w:rPr>
          <w:sz w:val="24"/>
          <w:szCs w:val="24"/>
        </w:rPr>
        <w:t xml:space="preserve"> </w:t>
      </w:r>
      <w:r w:rsidRPr="221E12CA" w:rsidR="004C3B2A">
        <w:rPr>
          <w:sz w:val="24"/>
          <w:szCs w:val="24"/>
        </w:rPr>
        <w:t xml:space="preserve">journalists </w:t>
      </w:r>
      <w:r w:rsidRPr="221E12CA" w:rsidR="4F8346B2">
        <w:rPr>
          <w:sz w:val="24"/>
          <w:szCs w:val="24"/>
        </w:rPr>
        <w:t xml:space="preserve">in finding </w:t>
      </w:r>
      <w:r w:rsidRPr="221E12CA" w:rsidR="004C3B2A">
        <w:rPr>
          <w:sz w:val="24"/>
          <w:szCs w:val="24"/>
        </w:rPr>
        <w:t xml:space="preserve">what they are looking for without ever recommending or making value judgements about specific shows. The Media Office accredits journalists </w:t>
      </w:r>
      <w:r w:rsidRPr="221E12CA" w:rsidR="582BF71C">
        <w:rPr>
          <w:sz w:val="24"/>
          <w:szCs w:val="24"/>
        </w:rPr>
        <w:t xml:space="preserve">and </w:t>
      </w:r>
      <w:r w:rsidRPr="221E12CA" w:rsidR="20382016">
        <w:rPr>
          <w:sz w:val="24"/>
          <w:szCs w:val="24"/>
        </w:rPr>
        <w:t xml:space="preserve">media members </w:t>
      </w:r>
      <w:r w:rsidRPr="221E12CA" w:rsidR="004C3B2A">
        <w:rPr>
          <w:sz w:val="24"/>
          <w:szCs w:val="24"/>
        </w:rPr>
        <w:t>attending the Fringe and provides a media ticketing service for Fringe shows.</w:t>
      </w:r>
    </w:p>
    <w:p w:rsidRPr="004C3B2A" w:rsidR="004C3B2A" w:rsidP="004C3B2A" w:rsidRDefault="004C3B2A" w14:paraId="52D34174" w14:textId="77777777">
      <w:pPr>
        <w:pStyle w:val="NoSpacing"/>
        <w:jc w:val="both"/>
        <w:rPr>
          <w:sz w:val="24"/>
          <w:szCs w:val="24"/>
        </w:rPr>
      </w:pPr>
    </w:p>
    <w:p w:rsidRPr="000C2D09" w:rsidR="004C3B2A" w:rsidP="221E12CA" w:rsidRDefault="004C3B2A" w14:paraId="42846B13" w14:textId="6C3B5358">
      <w:pPr>
        <w:pStyle w:val="NoSpacing"/>
        <w:jc w:val="both"/>
        <w:rPr>
          <w:sz w:val="24"/>
          <w:szCs w:val="24"/>
        </w:rPr>
      </w:pPr>
      <w:r w:rsidRPr="221E12CA" w:rsidR="004C3B2A">
        <w:rPr>
          <w:sz w:val="24"/>
          <w:szCs w:val="24"/>
        </w:rPr>
        <w:t xml:space="preserve">The Media </w:t>
      </w:r>
      <w:r w:rsidRPr="221E12CA" w:rsidR="004C3B2A">
        <w:rPr>
          <w:sz w:val="24"/>
          <w:szCs w:val="24"/>
        </w:rPr>
        <w:t>team</w:t>
      </w:r>
      <w:r w:rsidRPr="221E12CA" w:rsidR="004C3B2A">
        <w:rPr>
          <w:sz w:val="24"/>
          <w:szCs w:val="24"/>
        </w:rPr>
        <w:t xml:space="preserve"> consists of the Head of Marketing, Communications and Sponsorship,</w:t>
      </w:r>
      <w:r w:rsidRPr="221E12CA" w:rsidR="59FBD6AA">
        <w:rPr>
          <w:sz w:val="24"/>
          <w:szCs w:val="24"/>
        </w:rPr>
        <w:t xml:space="preserve"> Communications Manager, Media Supervisor and two Media Assistants.</w:t>
      </w:r>
    </w:p>
    <w:p w:rsidRPr="002F6622" w:rsidR="005920D6" w:rsidP="005A4B58" w:rsidRDefault="005A4B58" w14:paraId="44D48F3E" w14:textId="3CDE20AE">
      <w:pPr>
        <w:rPr>
          <w:rFonts w:asciiTheme="minorHAnsi" w:hAnsiTheme="minorHAnsi" w:cstheme="minorHAnsi"/>
          <w:b/>
          <w:bCs/>
          <w:szCs w:val="24"/>
        </w:rPr>
      </w:pPr>
      <w:r w:rsidRPr="002F6622">
        <w:rPr>
          <w:rFonts w:asciiTheme="minorHAnsi" w:hAnsiTheme="minorHAnsi" w:cstheme="minorHAnsi"/>
          <w:b/>
          <w:bCs/>
          <w:szCs w:val="24"/>
        </w:rPr>
        <w:t xml:space="preserve">Role and responsibilities </w:t>
      </w:r>
    </w:p>
    <w:p w:rsidRPr="002F6622" w:rsidR="005A4B58" w:rsidP="005A4B58" w:rsidRDefault="005A4B58" w14:paraId="5481F70B" w14:textId="124CC987">
      <w:pPr>
        <w:rPr>
          <w:rFonts w:asciiTheme="minorHAnsi" w:hAnsiTheme="minorHAnsi" w:cstheme="minorHAnsi"/>
          <w:szCs w:val="24"/>
        </w:rPr>
      </w:pPr>
      <w:r w:rsidRPr="002F6622">
        <w:rPr>
          <w:rFonts w:asciiTheme="minorHAnsi" w:hAnsiTheme="minorHAnsi" w:cstheme="minorHAnsi"/>
          <w:szCs w:val="24"/>
        </w:rPr>
        <w:t>You will perform a wide range of duties, including but not limited to:</w:t>
      </w:r>
    </w:p>
    <w:p w:rsidRPr="006776DE" w:rsidR="009C1BCF" w:rsidP="006776DE" w:rsidRDefault="00CD6078" w14:paraId="77D454B4" w14:textId="5EA3BE87">
      <w:pPr>
        <w:pStyle w:val="NoSpacing"/>
        <w:numPr>
          <w:ilvl w:val="0"/>
          <w:numId w:val="36"/>
        </w:numPr>
        <w:rPr>
          <w:sz w:val="24"/>
          <w:szCs w:val="24"/>
        </w:rPr>
      </w:pPr>
      <w:r>
        <w:rPr>
          <w:sz w:val="24"/>
          <w:szCs w:val="24"/>
        </w:rPr>
        <w:t>e</w:t>
      </w:r>
      <w:r w:rsidR="00F0707E">
        <w:rPr>
          <w:sz w:val="24"/>
          <w:szCs w:val="24"/>
        </w:rPr>
        <w:t xml:space="preserve">nsuring a positive and welcoming experience to visiting media professionals, including </w:t>
      </w:r>
      <w:r w:rsidRPr="009C1BCF" w:rsidR="009C1BCF">
        <w:rPr>
          <w:sz w:val="24"/>
          <w:szCs w:val="24"/>
        </w:rPr>
        <w:t>being the first point of contact for Media Office enquiries and information requests</w:t>
      </w:r>
      <w:r w:rsidR="00F0707E">
        <w:rPr>
          <w:sz w:val="24"/>
          <w:szCs w:val="24"/>
        </w:rPr>
        <w:t xml:space="preserve">, processing </w:t>
      </w:r>
      <w:r w:rsidRPr="0CC5D9FC" w:rsidR="7A1A9D7F">
        <w:rPr>
          <w:sz w:val="24"/>
          <w:szCs w:val="24"/>
        </w:rPr>
        <w:t xml:space="preserve">accreditation </w:t>
      </w:r>
      <w:r w:rsidRPr="0CC5D9FC" w:rsidR="00F0707E">
        <w:rPr>
          <w:sz w:val="24"/>
          <w:szCs w:val="24"/>
        </w:rPr>
        <w:t>and</w:t>
      </w:r>
      <w:r w:rsidR="00F0707E">
        <w:rPr>
          <w:sz w:val="24"/>
          <w:szCs w:val="24"/>
        </w:rPr>
        <w:t xml:space="preserve"> issuing accreditation passes</w:t>
      </w:r>
    </w:p>
    <w:p w:rsidRPr="009C1BCF" w:rsidR="009C1BCF" w:rsidP="009C1BCF" w:rsidRDefault="00CD6078" w14:paraId="27C2743B" w14:textId="2B571F3B">
      <w:pPr>
        <w:pStyle w:val="NoSpacing"/>
        <w:numPr>
          <w:ilvl w:val="0"/>
          <w:numId w:val="36"/>
        </w:numPr>
        <w:rPr>
          <w:sz w:val="24"/>
          <w:szCs w:val="24"/>
        </w:rPr>
      </w:pPr>
      <w:r>
        <w:rPr>
          <w:sz w:val="24"/>
          <w:szCs w:val="24"/>
        </w:rPr>
        <w:t xml:space="preserve">enabling access to media ticketing for accredited </w:t>
      </w:r>
      <w:r w:rsidR="000102F0">
        <w:rPr>
          <w:sz w:val="24"/>
          <w:szCs w:val="24"/>
        </w:rPr>
        <w:t xml:space="preserve">media, processing </w:t>
      </w:r>
      <w:r w:rsidRPr="009C1BCF" w:rsidR="009C1BCF">
        <w:rPr>
          <w:sz w:val="24"/>
          <w:szCs w:val="24"/>
        </w:rPr>
        <w:t>media ticket requests using the Society’s in-house ticketing system</w:t>
      </w:r>
      <w:r w:rsidR="000102F0">
        <w:rPr>
          <w:sz w:val="24"/>
          <w:szCs w:val="24"/>
        </w:rPr>
        <w:t xml:space="preserve"> and providing media ticket allocation information to participants</w:t>
      </w:r>
      <w:r w:rsidRPr="009C1BCF" w:rsidR="009C1BCF">
        <w:rPr>
          <w:sz w:val="24"/>
          <w:szCs w:val="24"/>
        </w:rPr>
        <w:t xml:space="preserve"> </w:t>
      </w:r>
    </w:p>
    <w:p w:rsidRPr="009C1BCF" w:rsidR="009C1BCF" w:rsidP="009C1BCF" w:rsidRDefault="009C1BCF" w14:paraId="69F1B234" w14:textId="77777777">
      <w:pPr>
        <w:pStyle w:val="NoSpacing"/>
        <w:numPr>
          <w:ilvl w:val="0"/>
          <w:numId w:val="36"/>
        </w:numPr>
        <w:rPr>
          <w:sz w:val="24"/>
          <w:szCs w:val="24"/>
        </w:rPr>
      </w:pPr>
      <w:r w:rsidRPr="009C1BCF">
        <w:rPr>
          <w:sz w:val="24"/>
          <w:szCs w:val="24"/>
        </w:rPr>
        <w:t>assisting at Media Office events including Meet the Media.</w:t>
      </w:r>
    </w:p>
    <w:p w:rsidRPr="009C1BCF" w:rsidR="009C1BCF" w:rsidP="009C1BCF" w:rsidRDefault="009C1BCF" w14:paraId="73AA1A00" w14:textId="77777777">
      <w:pPr>
        <w:pStyle w:val="NoSpacing"/>
        <w:numPr>
          <w:ilvl w:val="0"/>
          <w:numId w:val="36"/>
        </w:numPr>
        <w:rPr>
          <w:sz w:val="24"/>
          <w:szCs w:val="24"/>
        </w:rPr>
      </w:pPr>
      <w:r w:rsidRPr="009C1BCF">
        <w:rPr>
          <w:sz w:val="24"/>
          <w:szCs w:val="24"/>
        </w:rPr>
        <w:t>managing the Fringe Society Clash Diary, a diary of all key events, launches and photocalls during the Fringe, and maintaining the Clash Diary distribution list.</w:t>
      </w:r>
    </w:p>
    <w:p w:rsidRPr="009C1BCF" w:rsidR="009C1BCF" w:rsidP="009C1BCF" w:rsidRDefault="009C1BCF" w14:paraId="5FB47725" w14:textId="77777777">
      <w:pPr>
        <w:pStyle w:val="NoSpacing"/>
        <w:numPr>
          <w:ilvl w:val="0"/>
          <w:numId w:val="36"/>
        </w:numPr>
        <w:rPr>
          <w:sz w:val="24"/>
          <w:szCs w:val="24"/>
        </w:rPr>
      </w:pPr>
      <w:r w:rsidRPr="009C1BCF">
        <w:rPr>
          <w:sz w:val="24"/>
          <w:szCs w:val="24"/>
        </w:rPr>
        <w:t>compiling daily media digests using the Society’s media monitoring platform.</w:t>
      </w:r>
    </w:p>
    <w:p w:rsidR="009C1BCF" w:rsidP="221E12CA" w:rsidRDefault="009C1BCF" w14:paraId="443D58DE" w14:textId="6953B1CA">
      <w:pPr>
        <w:pStyle w:val="NoSpacing"/>
        <w:numPr>
          <w:ilvl w:val="0"/>
          <w:numId w:val="36"/>
        </w:numPr>
        <w:rPr>
          <w:sz w:val="24"/>
          <w:szCs w:val="24"/>
        </w:rPr>
      </w:pPr>
      <w:r w:rsidRPr="221E12CA" w:rsidR="009C1BCF">
        <w:rPr>
          <w:sz w:val="24"/>
          <w:szCs w:val="24"/>
        </w:rPr>
        <w:t>logging show reviews on our website, edfringe.com</w:t>
      </w:r>
      <w:r w:rsidRPr="221E12CA" w:rsidR="05929F38">
        <w:rPr>
          <w:sz w:val="24"/>
          <w:szCs w:val="24"/>
        </w:rPr>
        <w:t>.</w:t>
      </w:r>
    </w:p>
    <w:p w:rsidR="221E12CA" w:rsidP="221E12CA" w:rsidRDefault="221E12CA" w14:paraId="1D7E84CD" w14:textId="10B2368F">
      <w:pPr>
        <w:pStyle w:val="NoSpacing"/>
        <w:ind w:left="720"/>
        <w:rPr>
          <w:sz w:val="24"/>
          <w:szCs w:val="24"/>
        </w:rPr>
      </w:pPr>
    </w:p>
    <w:p w:rsidR="0D06027E" w:rsidP="221E12CA" w:rsidRDefault="0D06027E" w14:paraId="2F10C20A" w14:textId="24D42BF8">
      <w:pPr>
        <w:pStyle w:val="NoSpacing"/>
        <w:ind w:left="0"/>
        <w:rPr>
          <w:rFonts w:ascii="Calibri" w:hAnsi="Calibri" w:eastAsia="Calibri" w:cs="Calibri"/>
          <w:b w:val="0"/>
          <w:bCs w:val="0"/>
          <w:i w:val="0"/>
          <w:iCs w:val="0"/>
          <w:caps w:val="0"/>
          <w:smallCaps w:val="0"/>
          <w:noProof w:val="0"/>
          <w:color w:val="272727"/>
          <w:sz w:val="24"/>
          <w:szCs w:val="24"/>
          <w:lang w:val="en-GB"/>
        </w:rPr>
      </w:pPr>
      <w:r w:rsidRPr="221E12CA" w:rsidR="0D06027E">
        <w:rPr>
          <w:rFonts w:ascii="Calibri" w:hAnsi="Calibri" w:eastAsia="Calibri" w:cs="Calibri"/>
          <w:b w:val="1"/>
          <w:bCs w:val="1"/>
          <w:i w:val="0"/>
          <w:iCs w:val="0"/>
          <w:caps w:val="0"/>
          <w:smallCaps w:val="0"/>
          <w:noProof w:val="0"/>
          <w:color w:val="272727"/>
          <w:sz w:val="24"/>
          <w:szCs w:val="24"/>
          <w:lang w:val="en-GB"/>
        </w:rPr>
        <w:t>Person specification</w:t>
      </w:r>
    </w:p>
    <w:p w:rsidR="0D06027E" w:rsidP="221E12CA" w:rsidRDefault="0D06027E" w14:paraId="100D925A" w14:textId="03CFEE93">
      <w:pPr>
        <w:pStyle w:val="Normal"/>
        <w:spacing w:after="0" w:line="240" w:lineRule="auto"/>
        <w:ind w:left="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21E12CA" w:rsidR="0D06027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GB"/>
        </w:rPr>
        <w:t>Essential</w:t>
      </w:r>
    </w:p>
    <w:p w:rsidR="0D06027E" w:rsidP="221E12CA" w:rsidRDefault="0D06027E" w14:paraId="6C5DADE3" w14:textId="3E44784D">
      <w:pPr>
        <w:pStyle w:val="NoSpacing"/>
        <w:numPr>
          <w:ilvl w:val="0"/>
          <w:numId w:val="41"/>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21E12CA" w:rsidR="0D06027E">
        <w:rPr>
          <w:rFonts w:ascii="Calibri" w:hAnsi="Calibri" w:eastAsia="Calibri" w:cs="Calibri"/>
          <w:b w:val="0"/>
          <w:bCs w:val="0"/>
          <w:i w:val="0"/>
          <w:iCs w:val="0"/>
          <w:caps w:val="0"/>
          <w:smallCaps w:val="0"/>
          <w:noProof w:val="0"/>
          <w:color w:val="000000" w:themeColor="text1" w:themeTint="FF" w:themeShade="FF"/>
          <w:sz w:val="24"/>
          <w:szCs w:val="24"/>
          <w:lang w:val="en-GB"/>
        </w:rPr>
        <w:t>Experience of working in a busy, fast-paced environment, preferably delivering services to the media.</w:t>
      </w:r>
    </w:p>
    <w:p w:rsidR="0D06027E" w:rsidP="221E12CA" w:rsidRDefault="0D06027E" w14:paraId="5EFFFB27" w14:textId="49B027E6">
      <w:pPr>
        <w:pStyle w:val="NoSpacing"/>
        <w:numPr>
          <w:ilvl w:val="0"/>
          <w:numId w:val="41"/>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21E12CA" w:rsidR="0D06027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 good working knowledge of Microsoft Office (particularly Excel, </w:t>
      </w:r>
      <w:r w:rsidRPr="221E12CA" w:rsidR="0D06027E">
        <w:rPr>
          <w:rFonts w:ascii="Calibri" w:hAnsi="Calibri" w:eastAsia="Calibri" w:cs="Calibri"/>
          <w:b w:val="0"/>
          <w:bCs w:val="0"/>
          <w:i w:val="0"/>
          <w:iCs w:val="0"/>
          <w:caps w:val="0"/>
          <w:smallCaps w:val="0"/>
          <w:noProof w:val="0"/>
          <w:color w:val="000000" w:themeColor="text1" w:themeTint="FF" w:themeShade="FF"/>
          <w:sz w:val="24"/>
          <w:szCs w:val="24"/>
          <w:lang w:val="en-GB"/>
        </w:rPr>
        <w:t>Outlook</w:t>
      </w:r>
      <w:r w:rsidRPr="221E12CA" w:rsidR="0D06027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Teams) and databases.</w:t>
      </w:r>
    </w:p>
    <w:p w:rsidR="40AA846E" w:rsidP="221E12CA" w:rsidRDefault="40AA846E" w14:paraId="4F0C0D4B" w14:textId="31FE3281">
      <w:pPr>
        <w:pStyle w:val="NoSpacing"/>
        <w:numPr>
          <w:ilvl w:val="0"/>
          <w:numId w:val="41"/>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21E12CA" w:rsidR="40AA846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 creative problem solver who can react effectively to </w:t>
      </w:r>
      <w:r w:rsidRPr="221E12CA" w:rsidR="40AA846E">
        <w:rPr>
          <w:rFonts w:ascii="Calibri" w:hAnsi="Calibri" w:eastAsia="Calibri" w:cs="Calibri"/>
          <w:b w:val="0"/>
          <w:bCs w:val="0"/>
          <w:i w:val="0"/>
          <w:iCs w:val="0"/>
          <w:caps w:val="0"/>
          <w:smallCaps w:val="0"/>
          <w:noProof w:val="0"/>
          <w:color w:val="000000" w:themeColor="text1" w:themeTint="FF" w:themeShade="FF"/>
          <w:sz w:val="24"/>
          <w:szCs w:val="24"/>
          <w:lang w:val="en-GB"/>
        </w:rPr>
        <w:t>new information</w:t>
      </w:r>
      <w:r w:rsidRPr="221E12CA" w:rsidR="40AA846E">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0D06027E" w:rsidP="221E12CA" w:rsidRDefault="0D06027E" w14:paraId="6525FCE4" w14:textId="2AE04E41">
      <w:pPr>
        <w:pStyle w:val="NoSpacing"/>
        <w:numPr>
          <w:ilvl w:val="0"/>
          <w:numId w:val="41"/>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21E12CA" w:rsidR="0D06027E">
        <w:rPr>
          <w:rFonts w:ascii="Calibri" w:hAnsi="Calibri" w:eastAsia="Calibri" w:cs="Calibri"/>
          <w:b w:val="0"/>
          <w:bCs w:val="0"/>
          <w:i w:val="0"/>
          <w:iCs w:val="0"/>
          <w:caps w:val="0"/>
          <w:smallCaps w:val="0"/>
          <w:noProof w:val="0"/>
          <w:color w:val="000000" w:themeColor="text1" w:themeTint="FF" w:themeShade="FF"/>
          <w:sz w:val="24"/>
          <w:szCs w:val="24"/>
          <w:lang w:val="en-GB"/>
        </w:rPr>
        <w:t>Strong communication</w:t>
      </w:r>
      <w:r w:rsidRPr="221E12CA" w:rsidR="0D06027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skills, both verbal and written.</w:t>
      </w:r>
    </w:p>
    <w:p w:rsidR="0D06027E" w:rsidP="221E12CA" w:rsidRDefault="0D06027E" w14:paraId="4649C045" w14:textId="240C0C17">
      <w:pPr>
        <w:pStyle w:val="NoSpacing"/>
        <w:numPr>
          <w:ilvl w:val="0"/>
          <w:numId w:val="41"/>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21E12CA" w:rsidR="0D06027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Good organisational and time management skills. </w:t>
      </w:r>
    </w:p>
    <w:p w:rsidR="0D06027E" w:rsidP="221E12CA" w:rsidRDefault="0D06027E" w14:paraId="207A4685" w14:textId="67029AD4">
      <w:pPr>
        <w:pStyle w:val="NoSpacing"/>
        <w:numPr>
          <w:ilvl w:val="0"/>
          <w:numId w:val="41"/>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21E12CA" w:rsidR="0D06027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Adaptable, with a strong commitment to providing </w:t>
      </w:r>
      <w:r w:rsidRPr="221E12CA" w:rsidR="0D06027E">
        <w:rPr>
          <w:rFonts w:ascii="Calibri" w:hAnsi="Calibri" w:eastAsia="Calibri" w:cs="Calibri"/>
          <w:b w:val="0"/>
          <w:bCs w:val="0"/>
          <w:i w:val="0"/>
          <w:iCs w:val="0"/>
          <w:caps w:val="0"/>
          <w:smallCaps w:val="0"/>
          <w:noProof w:val="0"/>
          <w:color w:val="000000" w:themeColor="text1" w:themeTint="FF" w:themeShade="FF"/>
          <w:sz w:val="24"/>
          <w:szCs w:val="24"/>
          <w:lang w:val="en-GB"/>
        </w:rPr>
        <w:t>a high level</w:t>
      </w:r>
      <w:r w:rsidRPr="221E12CA" w:rsidR="0D06027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customer service.</w:t>
      </w:r>
    </w:p>
    <w:p w:rsidR="0D06027E" w:rsidP="221E12CA" w:rsidRDefault="0D06027E" w14:paraId="002E4866" w14:textId="5596A29F">
      <w:pPr>
        <w:pStyle w:val="NoSpacing"/>
        <w:numPr>
          <w:ilvl w:val="0"/>
          <w:numId w:val="41"/>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21E12CA" w:rsidR="0D06027E">
        <w:rPr>
          <w:rFonts w:ascii="Calibri" w:hAnsi="Calibri" w:eastAsia="Calibri" w:cs="Calibri"/>
          <w:b w:val="0"/>
          <w:bCs w:val="0"/>
          <w:i w:val="0"/>
          <w:iCs w:val="0"/>
          <w:caps w:val="0"/>
          <w:smallCaps w:val="0"/>
          <w:noProof w:val="0"/>
          <w:color w:val="000000" w:themeColor="text1" w:themeTint="FF" w:themeShade="FF"/>
          <w:sz w:val="24"/>
          <w:szCs w:val="24"/>
          <w:lang w:val="en-GB"/>
        </w:rPr>
        <w:t>Experience of working in a media or customer service focused environment.</w:t>
      </w:r>
    </w:p>
    <w:p w:rsidR="325F2199" w:rsidP="221E12CA" w:rsidRDefault="325F2199" w14:paraId="5CA9BF92" w14:textId="188415B4">
      <w:pPr>
        <w:pStyle w:val="NoSpacing"/>
        <w:numPr>
          <w:ilvl w:val="0"/>
          <w:numId w:val="41"/>
        </w:numPr>
        <w:suppressLineNumbers w:val="0"/>
        <w:bidi w:val="0"/>
        <w:spacing w:before="0" w:beforeAutospacing="off" w:after="0" w:afterAutospacing="off" w:line="240"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221E12CA" w:rsidR="325F2199">
        <w:rPr>
          <w:rFonts w:ascii="Calibri" w:hAnsi="Calibri" w:eastAsia="Calibri" w:cs="Calibri"/>
          <w:b w:val="0"/>
          <w:bCs w:val="0"/>
          <w:i w:val="0"/>
          <w:iCs w:val="0"/>
          <w:caps w:val="0"/>
          <w:smallCaps w:val="0"/>
          <w:noProof w:val="0"/>
          <w:color w:val="000000" w:themeColor="text1" w:themeTint="FF" w:themeShade="FF"/>
          <w:sz w:val="24"/>
          <w:szCs w:val="24"/>
          <w:lang w:val="en-GB"/>
        </w:rPr>
        <w:t>A c</w:t>
      </w:r>
      <w:r w:rsidRPr="221E12CA" w:rsidR="61577AB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onfident ability to use initiative to complete tasks. </w:t>
      </w:r>
    </w:p>
    <w:p w:rsidR="221E12CA" w:rsidP="221E12CA" w:rsidRDefault="221E12CA" w14:paraId="3A214C7B" w14:textId="0518734E">
      <w:pPr>
        <w:pStyle w:val="ListParagraph"/>
        <w:spacing w:after="0" w:line="240" w:lineRule="auto"/>
        <w:ind w:left="72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0D06027E" w:rsidP="221E12CA" w:rsidRDefault="0D06027E" w14:paraId="03C2A36C" w14:textId="503F0FBB">
      <w:pPr>
        <w:pStyle w:val="Normal"/>
        <w:spacing w:after="0" w:line="240" w:lineRule="auto"/>
        <w:ind w:left="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21E12CA" w:rsidR="0D06027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GB"/>
        </w:rPr>
        <w:t>Desirable</w:t>
      </w:r>
    </w:p>
    <w:p w:rsidR="0D06027E" w:rsidP="221E12CA" w:rsidRDefault="0D06027E" w14:paraId="25936D27" w14:textId="756A96AC">
      <w:pPr>
        <w:pStyle w:val="NoSpacing"/>
        <w:numPr>
          <w:ilvl w:val="0"/>
          <w:numId w:val="41"/>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21E12CA" w:rsidR="0D06027E">
        <w:rPr>
          <w:rFonts w:ascii="Calibri" w:hAnsi="Calibri" w:eastAsia="Calibri" w:cs="Calibri"/>
          <w:b w:val="0"/>
          <w:bCs w:val="0"/>
          <w:i w:val="0"/>
          <w:iCs w:val="0"/>
          <w:caps w:val="0"/>
          <w:smallCaps w:val="0"/>
          <w:noProof w:val="0"/>
          <w:color w:val="000000" w:themeColor="text1" w:themeTint="FF" w:themeShade="FF"/>
          <w:sz w:val="24"/>
          <w:szCs w:val="24"/>
          <w:lang w:val="en-GB"/>
        </w:rPr>
        <w:t>Box office experience.</w:t>
      </w:r>
    </w:p>
    <w:p w:rsidR="0D06027E" w:rsidP="221E12CA" w:rsidRDefault="0D06027E" w14:paraId="3A050C04" w14:textId="3365011D">
      <w:pPr>
        <w:pStyle w:val="NoSpacing"/>
        <w:numPr>
          <w:ilvl w:val="0"/>
          <w:numId w:val="41"/>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21E12CA" w:rsidR="0D06027E">
        <w:rPr>
          <w:rFonts w:ascii="Calibri" w:hAnsi="Calibri" w:eastAsia="Calibri" w:cs="Calibri"/>
          <w:b w:val="0"/>
          <w:bCs w:val="0"/>
          <w:i w:val="0"/>
          <w:iCs w:val="0"/>
          <w:caps w:val="0"/>
          <w:smallCaps w:val="0"/>
          <w:noProof w:val="0"/>
          <w:color w:val="000000" w:themeColor="text1" w:themeTint="FF" w:themeShade="FF"/>
          <w:sz w:val="24"/>
          <w:szCs w:val="24"/>
          <w:lang w:val="en-GB"/>
        </w:rPr>
        <w:t>Media or marketing office experience.</w:t>
      </w:r>
    </w:p>
    <w:p w:rsidR="0D06027E" w:rsidP="221E12CA" w:rsidRDefault="0D06027E" w14:paraId="2141557D" w14:textId="2E055CE0">
      <w:pPr>
        <w:pStyle w:val="NoSpacing"/>
        <w:numPr>
          <w:ilvl w:val="0"/>
          <w:numId w:val="41"/>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21E12CA" w:rsidR="0D06027E">
        <w:rPr>
          <w:rFonts w:ascii="Calibri" w:hAnsi="Calibri" w:eastAsia="Calibri" w:cs="Calibri"/>
          <w:b w:val="0"/>
          <w:bCs w:val="0"/>
          <w:i w:val="0"/>
          <w:iCs w:val="0"/>
          <w:caps w:val="0"/>
          <w:smallCaps w:val="0"/>
          <w:noProof w:val="0"/>
          <w:color w:val="000000" w:themeColor="text1" w:themeTint="FF" w:themeShade="FF"/>
          <w:sz w:val="24"/>
          <w:szCs w:val="24"/>
          <w:lang w:val="en-GB"/>
        </w:rPr>
        <w:t>Knowledge and understanding of the Edinburgh Festival Fringe and the role the Fringe Society plays within it.</w:t>
      </w:r>
    </w:p>
    <w:p w:rsidR="0D06027E" w:rsidP="221E12CA" w:rsidRDefault="0D06027E" w14:paraId="55882AEB" w14:textId="33A75C56">
      <w:pPr>
        <w:pStyle w:val="NoSpacing"/>
        <w:numPr>
          <w:ilvl w:val="0"/>
          <w:numId w:val="41"/>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21E12CA" w:rsidR="0D06027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Experience of using media monitoring tools such as </w:t>
      </w:r>
      <w:r w:rsidRPr="221E12CA" w:rsidR="0D06027E">
        <w:rPr>
          <w:rFonts w:ascii="Calibri" w:hAnsi="Calibri" w:eastAsia="Calibri" w:cs="Calibri"/>
          <w:b w:val="0"/>
          <w:bCs w:val="0"/>
          <w:i w:val="0"/>
          <w:iCs w:val="0"/>
          <w:caps w:val="0"/>
          <w:smallCaps w:val="0"/>
          <w:noProof w:val="0"/>
          <w:color w:val="000000" w:themeColor="text1" w:themeTint="FF" w:themeShade="FF"/>
          <w:sz w:val="24"/>
          <w:szCs w:val="24"/>
          <w:lang w:val="en-GB"/>
        </w:rPr>
        <w:t>Gorkana</w:t>
      </w:r>
      <w:r w:rsidRPr="221E12CA" w:rsidR="0D06027E">
        <w:rPr>
          <w:rFonts w:ascii="Calibri" w:hAnsi="Calibri" w:eastAsia="Calibri" w:cs="Calibri"/>
          <w:b w:val="0"/>
          <w:bCs w:val="0"/>
          <w:i w:val="0"/>
          <w:iCs w:val="0"/>
          <w:caps w:val="0"/>
          <w:smallCaps w:val="0"/>
          <w:noProof w:val="0"/>
          <w:color w:val="000000" w:themeColor="text1" w:themeTint="FF" w:themeShade="FF"/>
          <w:sz w:val="24"/>
          <w:szCs w:val="24"/>
          <w:lang w:val="en-GB"/>
        </w:rPr>
        <w:t>/Cision.</w:t>
      </w:r>
    </w:p>
    <w:p w:rsidR="0D06027E" w:rsidP="221E12CA" w:rsidRDefault="0D06027E" w14:paraId="5A9630AF" w14:textId="2C393C33">
      <w:pPr>
        <w:pStyle w:val="NoSpacing"/>
        <w:numPr>
          <w:ilvl w:val="0"/>
          <w:numId w:val="41"/>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21E12CA" w:rsidR="0D06027E">
        <w:rPr>
          <w:rFonts w:ascii="Calibri" w:hAnsi="Calibri" w:eastAsia="Calibri" w:cs="Calibri"/>
          <w:b w:val="0"/>
          <w:bCs w:val="0"/>
          <w:i w:val="0"/>
          <w:iCs w:val="0"/>
          <w:caps w:val="0"/>
          <w:smallCaps w:val="0"/>
          <w:noProof w:val="0"/>
          <w:color w:val="000000" w:themeColor="text1" w:themeTint="FF" w:themeShade="FF"/>
          <w:sz w:val="24"/>
          <w:szCs w:val="24"/>
          <w:lang w:val="en-GB"/>
        </w:rPr>
        <w:t>Positive and collaborative working style</w:t>
      </w:r>
    </w:p>
    <w:p w:rsidR="221E12CA" w:rsidP="221E12CA" w:rsidRDefault="221E12CA" w14:paraId="4AD377FA" w14:textId="61E7F692">
      <w:pPr>
        <w:pStyle w:val="NoSpacing"/>
        <w:ind w:left="0"/>
        <w:rPr>
          <w:sz w:val="24"/>
          <w:szCs w:val="24"/>
        </w:rPr>
      </w:pPr>
    </w:p>
    <w:p w:rsidRPr="002F6622" w:rsidR="000E2548" w:rsidP="005A4B58" w:rsidRDefault="000E2548" w14:paraId="271C1A08" w14:textId="77777777">
      <w:pPr>
        <w:rPr>
          <w:rFonts w:asciiTheme="minorHAnsi" w:hAnsiTheme="minorHAnsi" w:cstheme="minorHAnsi"/>
          <w:b/>
          <w:szCs w:val="24"/>
        </w:rPr>
      </w:pPr>
    </w:p>
    <w:p w:rsidRPr="00C11B73" w:rsidR="005A4B58" w:rsidP="005A4B58" w:rsidRDefault="005A4B58" w14:paraId="58D5C472" w14:textId="57E81115">
      <w:pPr>
        <w:rPr>
          <w:rFonts w:asciiTheme="minorHAnsi" w:hAnsiTheme="minorHAnsi" w:cstheme="minorHAnsi"/>
          <w:b/>
          <w:szCs w:val="24"/>
        </w:rPr>
      </w:pPr>
      <w:r w:rsidRPr="002F6622">
        <w:rPr>
          <w:rFonts w:asciiTheme="minorHAnsi" w:hAnsiTheme="minorHAnsi" w:cstheme="minorHAnsi"/>
          <w:b/>
          <w:szCs w:val="24"/>
        </w:rPr>
        <w:t>Rate of pay and hours of work</w:t>
      </w:r>
    </w:p>
    <w:p w:rsidRPr="002F6622" w:rsidR="005A4B58" w:rsidP="221E12CA" w:rsidRDefault="005A4B58" w14:paraId="1BDE1DF0" w14:textId="6BF7C0AA">
      <w:pPr>
        <w:rPr>
          <w:rFonts w:ascii="Calibri" w:hAnsi="Calibri" w:cs="Calibri" w:asciiTheme="minorAscii" w:hAnsiTheme="minorAscii" w:cstheme="minorAscii"/>
        </w:rPr>
      </w:pPr>
      <w:r w:rsidRPr="19C49CAC" w:rsidR="005A4B58">
        <w:rPr>
          <w:rFonts w:ascii="Calibri" w:hAnsi="Calibri" w:cs="Calibri" w:asciiTheme="minorAscii" w:hAnsiTheme="minorAscii" w:cstheme="minorAscii"/>
        </w:rPr>
        <w:t>The rate of pay for thi</w:t>
      </w:r>
      <w:r w:rsidRPr="19C49CAC" w:rsidR="005A4B58">
        <w:rPr>
          <w:rFonts w:ascii="Calibri" w:hAnsi="Calibri" w:cs="Calibri" w:asciiTheme="minorAscii" w:hAnsiTheme="minorAscii" w:cstheme="minorAscii"/>
        </w:rPr>
        <w:t xml:space="preserve">s post </w:t>
      </w:r>
      <w:r w:rsidRPr="19C49CAC" w:rsidR="00CE3702">
        <w:rPr>
          <w:rFonts w:ascii="Calibri" w:hAnsi="Calibri" w:cs="Calibri" w:asciiTheme="minorAscii" w:hAnsiTheme="minorAscii" w:cstheme="minorAscii"/>
        </w:rPr>
        <w:t xml:space="preserve">is </w:t>
      </w:r>
      <w:r w:rsidRPr="19C49CAC" w:rsidR="000262AB">
        <w:rPr>
          <w:rFonts w:ascii="Calibri" w:hAnsi="Calibri" w:cs="Calibri" w:asciiTheme="minorAscii" w:hAnsiTheme="minorAscii" w:cstheme="minorAscii"/>
        </w:rPr>
        <w:t>£</w:t>
      </w:r>
      <w:r w:rsidRPr="19C49CAC" w:rsidR="228C61E2">
        <w:rPr>
          <w:rFonts w:ascii="Calibri" w:hAnsi="Calibri" w:cs="Calibri" w:asciiTheme="minorAscii" w:hAnsiTheme="minorAscii" w:cstheme="minorAscii"/>
        </w:rPr>
        <w:t>13.45</w:t>
      </w:r>
      <w:r w:rsidRPr="19C49CAC" w:rsidR="00666DC6">
        <w:rPr>
          <w:rFonts w:ascii="Calibri" w:hAnsi="Calibri" w:cs="Calibri" w:asciiTheme="minorAscii" w:hAnsiTheme="minorAscii" w:cstheme="minorAscii"/>
        </w:rPr>
        <w:t xml:space="preserve"> </w:t>
      </w:r>
      <w:r w:rsidRPr="19C49CAC" w:rsidR="005A4B58">
        <w:rPr>
          <w:rFonts w:ascii="Calibri" w:hAnsi="Calibri" w:cs="Calibri" w:asciiTheme="minorAscii" w:hAnsiTheme="minorAscii" w:cstheme="minorAscii"/>
        </w:rPr>
        <w:t xml:space="preserve">per </w:t>
      </w:r>
      <w:r w:rsidRPr="19C49CAC" w:rsidR="000C2D09">
        <w:rPr>
          <w:rFonts w:ascii="Calibri" w:hAnsi="Calibri" w:cs="Calibri" w:asciiTheme="minorAscii" w:hAnsiTheme="minorAscii" w:cstheme="minorAscii"/>
        </w:rPr>
        <w:t>hour</w:t>
      </w:r>
      <w:r w:rsidRPr="19C49CAC" w:rsidR="00DB7F40">
        <w:rPr>
          <w:rFonts w:ascii="Calibri" w:hAnsi="Calibri" w:cs="Calibri" w:asciiTheme="minorAscii" w:hAnsiTheme="minorAscii" w:cstheme="minorAscii"/>
        </w:rPr>
        <w:t>.</w:t>
      </w:r>
    </w:p>
    <w:p w:rsidRPr="00B13BA1" w:rsidR="005A4B58" w:rsidP="00B13BA1" w:rsidRDefault="005A4B58" w14:paraId="332F2F78" w14:textId="77777777">
      <w:pPr>
        <w:pStyle w:val="NoSpacing"/>
        <w:rPr>
          <w:sz w:val="24"/>
          <w:szCs w:val="24"/>
        </w:rPr>
      </w:pPr>
    </w:p>
    <w:p w:rsidRPr="00B13BA1" w:rsidR="00B13BA1" w:rsidP="00B13BA1" w:rsidRDefault="00B13BA1" w14:paraId="11FFDF0F" w14:textId="38821EDA">
      <w:pPr>
        <w:pStyle w:val="NoSpacing"/>
        <w:rPr>
          <w:sz w:val="24"/>
          <w:szCs w:val="24"/>
        </w:rPr>
      </w:pPr>
      <w:r w:rsidRPr="00B13BA1">
        <w:rPr>
          <w:sz w:val="24"/>
          <w:szCs w:val="24"/>
        </w:rPr>
        <w:t>Normal working hours are between 10:00 to 18:00 worked over five days between Monday and Friday before the festival, and 8 hours worked between 09</w:t>
      </w:r>
      <w:r w:rsidR="008C3241">
        <w:rPr>
          <w:sz w:val="24"/>
          <w:szCs w:val="24"/>
        </w:rPr>
        <w:t>:</w:t>
      </w:r>
      <w:r w:rsidR="0093188B">
        <w:rPr>
          <w:sz w:val="24"/>
          <w:szCs w:val="24"/>
        </w:rPr>
        <w:t>30</w:t>
      </w:r>
      <w:r w:rsidRPr="00B13BA1">
        <w:rPr>
          <w:sz w:val="24"/>
          <w:szCs w:val="24"/>
        </w:rPr>
        <w:t xml:space="preserve"> and </w:t>
      </w:r>
      <w:r w:rsidR="0093188B">
        <w:rPr>
          <w:sz w:val="24"/>
          <w:szCs w:val="24"/>
        </w:rPr>
        <w:t>17</w:t>
      </w:r>
      <w:r w:rsidR="008C3241">
        <w:rPr>
          <w:sz w:val="24"/>
          <w:szCs w:val="24"/>
        </w:rPr>
        <w:t xml:space="preserve">:30 </w:t>
      </w:r>
      <w:r w:rsidRPr="00B13BA1">
        <w:rPr>
          <w:sz w:val="24"/>
          <w:szCs w:val="24"/>
        </w:rPr>
        <w:t>over six days during the festival. This includes a one-hour unpaid lunch break per day. Your working hours will be organised according to a rota system which the Society will notify you of in advance of the Fringe.</w:t>
      </w:r>
    </w:p>
    <w:p w:rsidRPr="00B13BA1" w:rsidR="00B13BA1" w:rsidP="00B13BA1" w:rsidRDefault="00B13BA1" w14:paraId="201D0E81" w14:textId="77777777">
      <w:pPr>
        <w:pStyle w:val="NoSpacing"/>
        <w:rPr>
          <w:sz w:val="24"/>
          <w:szCs w:val="24"/>
        </w:rPr>
      </w:pPr>
    </w:p>
    <w:p w:rsidRPr="00B13BA1" w:rsidR="00B13BA1" w:rsidP="00B13BA1" w:rsidRDefault="00B13BA1" w14:paraId="15C22C5A" w14:textId="4B36F487">
      <w:pPr>
        <w:pStyle w:val="NoSpacing"/>
        <w:rPr>
          <w:sz w:val="24"/>
          <w:szCs w:val="24"/>
        </w:rPr>
      </w:pPr>
      <w:r w:rsidRPr="1493507E" w:rsidR="4AE6EDBA">
        <w:rPr>
          <w:sz w:val="24"/>
          <w:szCs w:val="24"/>
        </w:rPr>
        <w:t xml:space="preserve">In the run up to and during the festival you may </w:t>
      </w:r>
      <w:r w:rsidRPr="1493507E" w:rsidR="4AE6EDBA">
        <w:rPr>
          <w:sz w:val="24"/>
          <w:szCs w:val="24"/>
        </w:rPr>
        <w:t>be required</w:t>
      </w:r>
      <w:r w:rsidRPr="1493507E" w:rsidR="4AE6EDBA">
        <w:rPr>
          <w:sz w:val="24"/>
          <w:szCs w:val="24"/>
        </w:rPr>
        <w:t xml:space="preserve"> to work </w:t>
      </w:r>
      <w:r w:rsidRPr="1493507E" w:rsidR="4AE6EDBA">
        <w:rPr>
          <w:sz w:val="24"/>
          <w:szCs w:val="24"/>
        </w:rPr>
        <w:t>additional</w:t>
      </w:r>
      <w:r w:rsidRPr="1493507E" w:rsidR="4AE6EDBA">
        <w:rPr>
          <w:sz w:val="24"/>
          <w:szCs w:val="24"/>
        </w:rPr>
        <w:t xml:space="preserve"> days and hours. Any </w:t>
      </w:r>
      <w:r w:rsidRPr="1493507E" w:rsidR="4AE6EDBA">
        <w:rPr>
          <w:sz w:val="24"/>
          <w:szCs w:val="24"/>
        </w:rPr>
        <w:t>additional</w:t>
      </w:r>
      <w:r w:rsidRPr="1493507E" w:rsidR="4AE6EDBA">
        <w:rPr>
          <w:sz w:val="24"/>
          <w:szCs w:val="24"/>
        </w:rPr>
        <w:t xml:space="preserve"> work will be mutually agreed in advance and </w:t>
      </w:r>
      <w:r w:rsidRPr="1493507E" w:rsidR="25FD617D">
        <w:rPr>
          <w:sz w:val="24"/>
          <w:szCs w:val="24"/>
        </w:rPr>
        <w:t>will be paid at the standard hourly rate</w:t>
      </w:r>
      <w:r w:rsidRPr="1493507E" w:rsidR="4AE6EDBA">
        <w:rPr>
          <w:sz w:val="24"/>
          <w:szCs w:val="24"/>
        </w:rPr>
        <w:t>. This role will be based</w:t>
      </w:r>
      <w:r w:rsidRPr="1493507E" w:rsidR="4AE6EDBA">
        <w:rPr>
          <w:sz w:val="24"/>
          <w:szCs w:val="24"/>
        </w:rPr>
        <w:t xml:space="preserve"> </w:t>
      </w:r>
      <w:r w:rsidRPr="1493507E" w:rsidR="4AE6EDBA">
        <w:rPr>
          <w:sz w:val="24"/>
          <w:szCs w:val="24"/>
        </w:rPr>
        <w:t>fro</w:t>
      </w:r>
      <w:r w:rsidRPr="1493507E" w:rsidR="4AE6EDBA">
        <w:rPr>
          <w:sz w:val="24"/>
          <w:szCs w:val="24"/>
        </w:rPr>
        <w:t>m</w:t>
      </w:r>
      <w:r w:rsidRPr="1493507E" w:rsidR="4AE6EDBA">
        <w:rPr>
          <w:sz w:val="24"/>
          <w:szCs w:val="24"/>
        </w:rPr>
        <w:t xml:space="preserve"> our Edinburgh offices.</w:t>
      </w:r>
    </w:p>
    <w:p w:rsidR="00777BFE" w:rsidP="00357869" w:rsidRDefault="00777BFE" w14:paraId="229684F0" w14:textId="77777777">
      <w:pPr>
        <w:pStyle w:val="paragraph"/>
        <w:spacing w:before="0" w:beforeAutospacing="0" w:after="0" w:afterAutospacing="0"/>
        <w:textAlignment w:val="baseline"/>
        <w:rPr>
          <w:rStyle w:val="normaltextrun"/>
          <w:rFonts w:asciiTheme="minorHAnsi" w:hAnsiTheme="minorHAnsi" w:cstheme="minorHAnsi"/>
          <w:color w:val="000000"/>
          <w:shd w:val="clear" w:color="auto" w:fill="FFFFFF"/>
        </w:rPr>
      </w:pPr>
    </w:p>
    <w:p w:rsidRPr="002F6622" w:rsidR="00777BFE" w:rsidP="00024E5F" w:rsidRDefault="00777BFE" w14:paraId="7E299272" w14:textId="1D37BEF7">
      <w:pPr>
        <w:rPr>
          <w:rStyle w:val="eop"/>
          <w:rFonts w:asciiTheme="minorHAnsi" w:hAnsiTheme="minorHAnsi" w:cstheme="minorHAnsi"/>
          <w:color w:val="000000"/>
          <w:shd w:val="clear" w:color="auto" w:fill="FFFFFF"/>
        </w:rPr>
      </w:pPr>
      <w:r w:rsidRPr="5497604B">
        <w:rPr>
          <w:rStyle w:val="normaltextrun"/>
          <w:rFonts w:asciiTheme="minorHAnsi" w:hAnsiTheme="minorHAnsi" w:eastAsiaTheme="minorEastAsia" w:cstheme="minorBidi"/>
          <w:color w:val="000000" w:themeColor="text1"/>
        </w:rPr>
        <w:t>We are a flexible working employer and therefore are happy to discuss flexible working at any stage of the application process.  </w:t>
      </w:r>
    </w:p>
    <w:p w:rsidRPr="002F6622" w:rsidR="00357869" w:rsidP="00357869" w:rsidRDefault="00357869" w14:paraId="59DE15E5" w14:textId="0A1D156C">
      <w:pPr>
        <w:pStyle w:val="paragraph"/>
        <w:spacing w:before="0" w:beforeAutospacing="0" w:after="0" w:afterAutospacing="0"/>
        <w:textAlignment w:val="baseline"/>
        <w:rPr>
          <w:rFonts w:asciiTheme="minorHAnsi" w:hAnsiTheme="minorHAnsi" w:cstheme="minorHAnsi"/>
        </w:rPr>
      </w:pPr>
      <w:r w:rsidRPr="002F6622">
        <w:rPr>
          <w:rStyle w:val="normaltextrun"/>
          <w:rFonts w:asciiTheme="minorHAnsi" w:hAnsiTheme="minorHAnsi" w:cstheme="minorHAnsi"/>
        </w:rPr>
        <w:t> </w:t>
      </w:r>
      <w:r w:rsidRPr="002F6622">
        <w:rPr>
          <w:rStyle w:val="eop"/>
          <w:rFonts w:asciiTheme="minorHAnsi" w:hAnsiTheme="minorHAnsi" w:cstheme="minorHAnsi"/>
        </w:rPr>
        <w:t> </w:t>
      </w:r>
    </w:p>
    <w:p w:rsidR="000A24B9" w:rsidP="000A24B9" w:rsidRDefault="000A24B9" w14:paraId="6AA903E9" w14:textId="77777777">
      <w:pPr>
        <w:pStyle w:val="NoSpacing"/>
        <w:jc w:val="both"/>
        <w:rPr>
          <w:rFonts w:cs="Calibri"/>
          <w:b/>
          <w:bCs/>
          <w:lang w:eastAsia="en-GB"/>
        </w:rPr>
      </w:pPr>
      <w:r w:rsidRPr="00891881">
        <w:rPr>
          <w:rFonts w:cs="Calibri"/>
          <w:b/>
          <w:bCs/>
          <w:lang w:eastAsia="en-GB"/>
        </w:rPr>
        <w:t xml:space="preserve">We use positive action under section 159 of the Equality Act in relation to disability or race. This means that if we have two candidates of equal merit in our process, we will seek to take forward the D/deaf, disabled, Black, Asian or ethnically diverse candidate </w:t>
      </w:r>
      <w:proofErr w:type="gramStart"/>
      <w:r w:rsidRPr="00891881">
        <w:rPr>
          <w:rFonts w:cs="Calibri"/>
          <w:b/>
          <w:bCs/>
          <w:lang w:eastAsia="en-GB"/>
        </w:rPr>
        <w:t>in order to</w:t>
      </w:r>
      <w:proofErr w:type="gramEnd"/>
      <w:r w:rsidRPr="00891881">
        <w:rPr>
          <w:rFonts w:cs="Calibri"/>
          <w:b/>
          <w:bCs/>
          <w:lang w:eastAsia="en-GB"/>
        </w:rPr>
        <w:t xml:space="preserve"> diversify our staff team. </w:t>
      </w:r>
    </w:p>
    <w:p w:rsidRPr="00891881" w:rsidR="000A24B9" w:rsidP="000A24B9" w:rsidRDefault="000A24B9" w14:paraId="7107E9CB" w14:textId="77777777">
      <w:pPr>
        <w:pStyle w:val="NoSpacing"/>
        <w:jc w:val="both"/>
        <w:rPr>
          <w:rFonts w:cs="Calibri"/>
          <w:b/>
          <w:bCs/>
          <w:lang w:eastAsia="en-GB"/>
        </w:rPr>
      </w:pPr>
    </w:p>
    <w:p w:rsidRPr="00891881" w:rsidR="000A24B9" w:rsidP="000A24B9" w:rsidRDefault="000A24B9" w14:paraId="57A0FD04" w14:textId="434E5B35">
      <w:pPr>
        <w:pStyle w:val="NoSpacing"/>
        <w:jc w:val="both"/>
        <w:rPr>
          <w:rFonts w:cs="Calibri"/>
          <w:color w:val="000000" w:themeColor="text1"/>
          <w:lang w:eastAsia="en-GB"/>
        </w:rPr>
      </w:pPr>
      <w:r w:rsidRPr="00891881">
        <w:rPr>
          <w:rFonts w:cs="Calibri"/>
          <w:color w:val="000000" w:themeColor="text1"/>
          <w:lang w:eastAsia="en-GB"/>
        </w:rPr>
        <w:t>The Fringe are active members of the Festivals Edinburgh Sustainability Working group and include climate action as one of the headline targets in the </w:t>
      </w:r>
      <w:hyperlink r:id="rId12">
        <w:r w:rsidRPr="00891881">
          <w:rPr>
            <w:rStyle w:val="Hyperlink"/>
            <w:rFonts w:cs="Calibri"/>
            <w:color w:val="000000" w:themeColor="text1"/>
            <w:lang w:eastAsia="en-GB"/>
          </w:rPr>
          <w:t>Fringe development goals</w:t>
        </w:r>
      </w:hyperlink>
      <w:r w:rsidRPr="00891881">
        <w:rPr>
          <w:rFonts w:cs="Calibri"/>
          <w:color w:val="000000" w:themeColor="text1"/>
          <w:lang w:eastAsia="en-GB"/>
        </w:rPr>
        <w:t>. As part of the commitments of this work, all Fringe staff members are expected to assist with the Fringe Society’s environmental goals and consider these in all elements of your work.</w:t>
      </w:r>
    </w:p>
    <w:p w:rsidRPr="00891881" w:rsidR="000A24B9" w:rsidP="000A24B9" w:rsidRDefault="000A24B9" w14:paraId="56176E6C" w14:textId="77777777">
      <w:pPr>
        <w:pStyle w:val="NoSpacing"/>
        <w:jc w:val="both"/>
        <w:rPr>
          <w:rFonts w:cs="Calibri"/>
          <w:color w:val="000000" w:themeColor="text1"/>
          <w:lang w:eastAsia="en-GB"/>
        </w:rPr>
      </w:pPr>
    </w:p>
    <w:p w:rsidRPr="00F1794F" w:rsidR="00312BCA" w:rsidP="00F1794F" w:rsidRDefault="000A24B9" w14:paraId="36131584" w14:textId="58C5E1CE">
      <w:pPr>
        <w:pStyle w:val="NoSpacing"/>
        <w:jc w:val="both"/>
        <w:rPr>
          <w:rFonts w:cs="Calibri"/>
          <w:color w:val="000000" w:themeColor="text1"/>
          <w:lang w:eastAsia="en-GB"/>
        </w:rPr>
      </w:pPr>
      <w:r w:rsidRPr="00891881">
        <w:rPr>
          <w:rFonts w:cs="Calibri"/>
          <w:color w:val="000000" w:themeColor="text1"/>
          <w:lang w:eastAsia="en-GB"/>
        </w:rPr>
        <w:t>We are also committed to maintaining the open-access policy of the Edinburgh Festival Fringe. We are an equal opportunity employer and welcome applications from all sectors of the community. We are also proud to be a Disability Confident Employer and aim to successfully employ and retain disabled people and those with health conditions. We expect employees to support these commitments and to assist in their realisation.</w:t>
      </w:r>
    </w:p>
    <w:sectPr w:rsidRPr="00F1794F" w:rsidR="00312BCA" w:rsidSect="00986FFC">
      <w:headerReference w:type="default" r:id="rId13"/>
      <w:footerReference w:type="default" r:id="rId14"/>
      <w:pgSz w:w="11906" w:h="16838" w:orient="portrait"/>
      <w:pgMar w:top="1440" w:right="1440" w:bottom="1440" w:left="1440" w:header="2211"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1B3" w:rsidP="007E6A16" w:rsidRDefault="002F51B3" w14:paraId="76159BC1" w14:textId="77777777">
      <w:r>
        <w:separator/>
      </w:r>
    </w:p>
  </w:endnote>
  <w:endnote w:type="continuationSeparator" w:id="0">
    <w:p w:rsidR="002F51B3" w:rsidP="007E6A16" w:rsidRDefault="002F51B3" w14:paraId="00545487" w14:textId="77777777">
      <w:r>
        <w:continuationSeparator/>
      </w:r>
    </w:p>
  </w:endnote>
  <w:endnote w:type="continuationNotice" w:id="1">
    <w:p w:rsidR="002F51B3" w:rsidRDefault="002F51B3" w14:paraId="0785E2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C191A" w:rsidR="00DE280A" w:rsidP="00DE280A" w:rsidRDefault="003A4C6F" w14:paraId="4C5DC5DA" w14:textId="0FCE1770">
    <w:pPr>
      <w:spacing w:after="120"/>
      <w:jc w:val="center"/>
      <w:rPr>
        <w:rFonts w:ascii="Calibri" w:hAnsi="Calibri" w:cs="Calibri"/>
        <w:szCs w:val="24"/>
      </w:rPr>
    </w:pPr>
    <w:r>
      <w:rPr>
        <w:rFonts w:ascii="Calibri" w:hAnsi="Calibri" w:cs="Calibri"/>
        <w:bCs/>
        <w:szCs w:val="24"/>
      </w:rPr>
      <w:t>Media Assistant</w:t>
    </w:r>
    <w:r w:rsidRPr="007C191A" w:rsidR="00DE280A">
      <w:rPr>
        <w:rFonts w:ascii="Calibri" w:hAnsi="Calibri" w:cs="Calibri"/>
        <w:bCs/>
        <w:szCs w:val="24"/>
      </w:rPr>
      <w:t xml:space="preserve"> - </w:t>
    </w:r>
    <w:r w:rsidRPr="007C191A" w:rsidR="00DE280A">
      <w:rPr>
        <w:rFonts w:ascii="Calibri" w:hAnsi="Calibri" w:cs="Calibri"/>
        <w:szCs w:val="24"/>
      </w:rPr>
      <w:t>job description (</w:t>
    </w:r>
    <w:r>
      <w:rPr>
        <w:rFonts w:ascii="Calibri" w:hAnsi="Calibri" w:cs="Calibri"/>
        <w:szCs w:val="24"/>
      </w:rPr>
      <w:t>2025</w:t>
    </w:r>
    <w:r w:rsidRPr="007C191A" w:rsidR="00DE280A">
      <w:rPr>
        <w:rFonts w:ascii="Calibri" w:hAnsi="Calibri" w:cs="Calibri"/>
        <w:szCs w:val="24"/>
      </w:rPr>
      <w:t>)</w:t>
    </w:r>
  </w:p>
  <w:p w:rsidRPr="00DE280A" w:rsidR="007E6A16" w:rsidP="00DE280A" w:rsidRDefault="00DE280A" w14:paraId="77FED789" w14:textId="6435E513">
    <w:pPr>
      <w:tabs>
        <w:tab w:val="center" w:pos="4819"/>
        <w:tab w:val="right" w:pos="8647"/>
      </w:tabs>
      <w:jc w:val="center"/>
      <w:rPr>
        <w:rFonts w:ascii="Calibri" w:hAnsi="Calibri" w:cs="Calibri"/>
        <w:szCs w:val="24"/>
      </w:rPr>
    </w:pPr>
    <w:r w:rsidRPr="007C191A">
      <w:rPr>
        <w:rFonts w:ascii="Calibri" w:hAnsi="Calibri" w:cs="Calibri"/>
        <w:szCs w:val="24"/>
      </w:rPr>
      <w:t xml:space="preserve">Page </w:t>
    </w:r>
    <w:r w:rsidRPr="007C191A">
      <w:rPr>
        <w:rFonts w:ascii="Calibri" w:hAnsi="Calibri" w:cs="Calibri"/>
        <w:szCs w:val="24"/>
      </w:rPr>
      <w:fldChar w:fldCharType="begin"/>
    </w:r>
    <w:r w:rsidRPr="007C191A">
      <w:rPr>
        <w:rFonts w:ascii="Calibri" w:hAnsi="Calibri" w:cs="Calibri"/>
        <w:szCs w:val="24"/>
      </w:rPr>
      <w:instrText xml:space="preserve"> PAGE </w:instrText>
    </w:r>
    <w:r w:rsidRPr="007C191A">
      <w:rPr>
        <w:rFonts w:ascii="Calibri" w:hAnsi="Calibri" w:cs="Calibri"/>
        <w:szCs w:val="24"/>
      </w:rPr>
      <w:fldChar w:fldCharType="separate"/>
    </w:r>
    <w:r>
      <w:rPr>
        <w:rFonts w:ascii="Calibri" w:hAnsi="Calibri" w:cs="Calibri"/>
        <w:szCs w:val="24"/>
      </w:rPr>
      <w:t>1</w:t>
    </w:r>
    <w:r w:rsidRPr="007C191A">
      <w:rPr>
        <w:rFonts w:ascii="Calibri" w:hAnsi="Calibri" w:cs="Calibri"/>
        <w:szCs w:val="24"/>
      </w:rPr>
      <w:fldChar w:fldCharType="end"/>
    </w:r>
    <w:r w:rsidRPr="007C191A">
      <w:rPr>
        <w:rFonts w:ascii="Calibri" w:hAnsi="Calibri" w:cs="Calibri"/>
        <w:szCs w:val="24"/>
      </w:rPr>
      <w:t xml:space="preserve"> of </w:t>
    </w:r>
    <w:r w:rsidRPr="007C191A">
      <w:rPr>
        <w:rFonts w:ascii="Calibri" w:hAnsi="Calibri" w:cs="Calibri"/>
        <w:szCs w:val="24"/>
      </w:rPr>
      <w:fldChar w:fldCharType="begin"/>
    </w:r>
    <w:r w:rsidRPr="007C191A">
      <w:rPr>
        <w:rFonts w:ascii="Calibri" w:hAnsi="Calibri" w:cs="Calibri"/>
        <w:szCs w:val="24"/>
      </w:rPr>
      <w:instrText xml:space="preserve"> NUMPAGES </w:instrText>
    </w:r>
    <w:r w:rsidRPr="007C191A">
      <w:rPr>
        <w:rFonts w:ascii="Calibri" w:hAnsi="Calibri" w:cs="Calibri"/>
        <w:szCs w:val="24"/>
      </w:rPr>
      <w:fldChar w:fldCharType="separate"/>
    </w:r>
    <w:r>
      <w:rPr>
        <w:rFonts w:ascii="Calibri" w:hAnsi="Calibri" w:cs="Calibri"/>
        <w:szCs w:val="24"/>
      </w:rPr>
      <w:t>3</w:t>
    </w:r>
    <w:r w:rsidRPr="007C191A">
      <w:rPr>
        <w:rFonts w:ascii="Calibri" w:hAnsi="Calibri" w:cs="Calibri"/>
        <w:szCs w:val="24"/>
      </w:rPr>
      <w:fldChar w:fldCharType="end"/>
    </w:r>
    <w:r w:rsidRPr="007C191A">
      <w:rPr>
        <w:rFonts w:ascii="Calibri" w:hAnsi="Calibri" w:cs="Calibri"/>
        <w:noProof/>
        <w:szCs w:val="24"/>
        <w:lang w:eastAsia="en-GB"/>
      </w:rPr>
      <w:drawing>
        <wp:anchor distT="0" distB="0" distL="114300" distR="114300" simplePos="0" relativeHeight="251658241" behindDoc="1" locked="1" layoutInCell="1" allowOverlap="1" wp14:anchorId="6A996415" wp14:editId="19A161C8">
          <wp:simplePos x="0" y="0"/>
          <wp:positionH relativeFrom="page">
            <wp:posOffset>5941060</wp:posOffset>
          </wp:positionH>
          <wp:positionV relativeFrom="page">
            <wp:posOffset>9829165</wp:posOffset>
          </wp:positionV>
          <wp:extent cx="1479600" cy="712800"/>
          <wp:effectExtent l="0" t="0" r="6350" b="0"/>
          <wp:wrapNone/>
          <wp:docPr id="1123283535" name="Picture 1123283535" descr="H:\OPERATIONS\Human Resources\Employee Records\Equal Opportunities\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ERATIONS\Human Resources\Employee Records\Equal Opportunities\employer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12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1B3" w:rsidP="007E6A16" w:rsidRDefault="002F51B3" w14:paraId="79E853B7" w14:textId="77777777">
      <w:r>
        <w:separator/>
      </w:r>
    </w:p>
  </w:footnote>
  <w:footnote w:type="continuationSeparator" w:id="0">
    <w:p w:rsidR="002F51B3" w:rsidP="007E6A16" w:rsidRDefault="002F51B3" w14:paraId="1EABDF12" w14:textId="77777777">
      <w:r>
        <w:continuationSeparator/>
      </w:r>
    </w:p>
  </w:footnote>
  <w:footnote w:type="continuationNotice" w:id="1">
    <w:p w:rsidR="002F51B3" w:rsidRDefault="002F51B3" w14:paraId="144FD9C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E6A16" w:rsidP="003A6372" w:rsidRDefault="00C64352" w14:paraId="3E79FD4E" w14:textId="683D556E">
    <w:pPr>
      <w:pStyle w:val="Header"/>
      <w:jc w:val="right"/>
    </w:pPr>
    <w:r w:rsidRPr="00CF0424">
      <w:rPr>
        <w:b/>
        <w:bCs/>
        <w:noProof/>
        <w:sz w:val="32"/>
        <w:szCs w:val="32"/>
      </w:rPr>
      <w:drawing>
        <wp:anchor distT="0" distB="0" distL="114300" distR="114300" simplePos="0" relativeHeight="251658240" behindDoc="1" locked="0" layoutInCell="1" allowOverlap="1" wp14:anchorId="14033FCB" wp14:editId="64DE8134">
          <wp:simplePos x="0" y="0"/>
          <wp:positionH relativeFrom="page">
            <wp:posOffset>5220970</wp:posOffset>
          </wp:positionH>
          <wp:positionV relativeFrom="page">
            <wp:posOffset>-540385</wp:posOffset>
          </wp:positionV>
          <wp:extent cx="2077200" cy="2084400"/>
          <wp:effectExtent l="0" t="0" r="0" b="0"/>
          <wp:wrapNone/>
          <wp:docPr id="316457265" name="Picture 31645726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200" cy="208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2">
    <w:nsid w:val="2255f8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1467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B88B0956"/>
    <w:multiLevelType w:val="hybridMultilevel"/>
    <w:tmpl w:val="5837AF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51E5E"/>
    <w:multiLevelType w:val="hybridMultilevel"/>
    <w:tmpl w:val="5914AD46"/>
    <w:lvl w:ilvl="0" w:tplc="E0DABB92">
      <w:start w:val="1"/>
      <w:numFmt w:val="bullet"/>
      <w:lvlText w:val=""/>
      <w:lvlJc w:val="left"/>
      <w:pPr>
        <w:ind w:left="720" w:hanging="360"/>
      </w:pPr>
      <w:rPr>
        <w:rFonts w:hint="default" w:ascii="Symbol" w:hAnsi="Symbol"/>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D373DF"/>
    <w:multiLevelType w:val="hybridMultilevel"/>
    <w:tmpl w:val="F7E24E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06EB0FE3"/>
    <w:multiLevelType w:val="hybridMultilevel"/>
    <w:tmpl w:val="61127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311EF1"/>
    <w:multiLevelType w:val="hybridMultilevel"/>
    <w:tmpl w:val="90E40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CD157E"/>
    <w:multiLevelType w:val="hybridMultilevel"/>
    <w:tmpl w:val="831662C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0B9E6891"/>
    <w:multiLevelType w:val="hybridMultilevel"/>
    <w:tmpl w:val="7FD827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CE5CBF"/>
    <w:multiLevelType w:val="hybridMultilevel"/>
    <w:tmpl w:val="B94AFA5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0F41248"/>
    <w:multiLevelType w:val="hybridMultilevel"/>
    <w:tmpl w:val="1F7672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1082154"/>
    <w:multiLevelType w:val="hybridMultilevel"/>
    <w:tmpl w:val="ACE0BF84"/>
    <w:lvl w:ilvl="0" w:tplc="5B5C39B4">
      <w:start w:val="5"/>
      <w:numFmt w:val="bullet"/>
      <w:lvlText w:val=""/>
      <w:lvlJc w:val="left"/>
      <w:pPr>
        <w:ind w:left="1080" w:hanging="360"/>
      </w:pPr>
      <w:rPr>
        <w:rFonts w:hint="default" w:ascii="Symbol" w:hAnsi="Symbo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119839A8"/>
    <w:multiLevelType w:val="hybridMultilevel"/>
    <w:tmpl w:val="2E04D5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1D302DF"/>
    <w:multiLevelType w:val="hybridMultilevel"/>
    <w:tmpl w:val="58B69F0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2" w15:restartNumberingAfterBreak="0">
    <w:nsid w:val="1DB43415"/>
    <w:multiLevelType w:val="multilevel"/>
    <w:tmpl w:val="9DA2D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0260D60"/>
    <w:multiLevelType w:val="hybridMultilevel"/>
    <w:tmpl w:val="12AA4EAC"/>
    <w:lvl w:ilvl="0" w:tplc="08090001">
      <w:start w:val="1"/>
      <w:numFmt w:val="bullet"/>
      <w:lvlText w:val=""/>
      <w:lvlJc w:val="left"/>
      <w:pPr>
        <w:ind w:left="785"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218E081E"/>
    <w:multiLevelType w:val="multilevel"/>
    <w:tmpl w:val="2DF0C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43C3D2B"/>
    <w:multiLevelType w:val="hybridMultilevel"/>
    <w:tmpl w:val="C7C0C95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0CA6B09"/>
    <w:multiLevelType w:val="hybridMultilevel"/>
    <w:tmpl w:val="286E5C20"/>
    <w:lvl w:ilvl="0" w:tplc="08090001">
      <w:start w:val="1"/>
      <w:numFmt w:val="bullet"/>
      <w:lvlText w:val=""/>
      <w:lvlJc w:val="left"/>
      <w:pPr>
        <w:ind w:left="473" w:hanging="360"/>
      </w:pPr>
      <w:rPr>
        <w:rFonts w:hint="default" w:ascii="Symbol" w:hAnsi="Symbol"/>
      </w:rPr>
    </w:lvl>
    <w:lvl w:ilvl="1" w:tplc="08090003" w:tentative="1">
      <w:start w:val="1"/>
      <w:numFmt w:val="bullet"/>
      <w:lvlText w:val="o"/>
      <w:lvlJc w:val="left"/>
      <w:pPr>
        <w:ind w:left="1193" w:hanging="360"/>
      </w:pPr>
      <w:rPr>
        <w:rFonts w:hint="default" w:ascii="Courier New" w:hAnsi="Courier New" w:cs="Courier New"/>
      </w:rPr>
    </w:lvl>
    <w:lvl w:ilvl="2" w:tplc="08090005" w:tentative="1">
      <w:start w:val="1"/>
      <w:numFmt w:val="bullet"/>
      <w:lvlText w:val=""/>
      <w:lvlJc w:val="left"/>
      <w:pPr>
        <w:ind w:left="1913" w:hanging="360"/>
      </w:pPr>
      <w:rPr>
        <w:rFonts w:hint="default" w:ascii="Wingdings" w:hAnsi="Wingdings"/>
      </w:rPr>
    </w:lvl>
    <w:lvl w:ilvl="3" w:tplc="08090001" w:tentative="1">
      <w:start w:val="1"/>
      <w:numFmt w:val="bullet"/>
      <w:lvlText w:val=""/>
      <w:lvlJc w:val="left"/>
      <w:pPr>
        <w:ind w:left="2633" w:hanging="360"/>
      </w:pPr>
      <w:rPr>
        <w:rFonts w:hint="default" w:ascii="Symbol" w:hAnsi="Symbol"/>
      </w:rPr>
    </w:lvl>
    <w:lvl w:ilvl="4" w:tplc="08090003" w:tentative="1">
      <w:start w:val="1"/>
      <w:numFmt w:val="bullet"/>
      <w:lvlText w:val="o"/>
      <w:lvlJc w:val="left"/>
      <w:pPr>
        <w:ind w:left="3353" w:hanging="360"/>
      </w:pPr>
      <w:rPr>
        <w:rFonts w:hint="default" w:ascii="Courier New" w:hAnsi="Courier New" w:cs="Courier New"/>
      </w:rPr>
    </w:lvl>
    <w:lvl w:ilvl="5" w:tplc="08090005" w:tentative="1">
      <w:start w:val="1"/>
      <w:numFmt w:val="bullet"/>
      <w:lvlText w:val=""/>
      <w:lvlJc w:val="left"/>
      <w:pPr>
        <w:ind w:left="4073" w:hanging="360"/>
      </w:pPr>
      <w:rPr>
        <w:rFonts w:hint="default" w:ascii="Wingdings" w:hAnsi="Wingdings"/>
      </w:rPr>
    </w:lvl>
    <w:lvl w:ilvl="6" w:tplc="08090001" w:tentative="1">
      <w:start w:val="1"/>
      <w:numFmt w:val="bullet"/>
      <w:lvlText w:val=""/>
      <w:lvlJc w:val="left"/>
      <w:pPr>
        <w:ind w:left="4793" w:hanging="360"/>
      </w:pPr>
      <w:rPr>
        <w:rFonts w:hint="default" w:ascii="Symbol" w:hAnsi="Symbol"/>
      </w:rPr>
    </w:lvl>
    <w:lvl w:ilvl="7" w:tplc="08090003" w:tentative="1">
      <w:start w:val="1"/>
      <w:numFmt w:val="bullet"/>
      <w:lvlText w:val="o"/>
      <w:lvlJc w:val="left"/>
      <w:pPr>
        <w:ind w:left="5513" w:hanging="360"/>
      </w:pPr>
      <w:rPr>
        <w:rFonts w:hint="default" w:ascii="Courier New" w:hAnsi="Courier New" w:cs="Courier New"/>
      </w:rPr>
    </w:lvl>
    <w:lvl w:ilvl="8" w:tplc="08090005" w:tentative="1">
      <w:start w:val="1"/>
      <w:numFmt w:val="bullet"/>
      <w:lvlText w:val=""/>
      <w:lvlJc w:val="left"/>
      <w:pPr>
        <w:ind w:left="6233" w:hanging="360"/>
      </w:pPr>
      <w:rPr>
        <w:rFonts w:hint="default" w:ascii="Wingdings" w:hAnsi="Wingdings"/>
      </w:rPr>
    </w:lvl>
  </w:abstractNum>
  <w:abstractNum w:abstractNumId="17" w15:restartNumberingAfterBreak="0">
    <w:nsid w:val="34990C04"/>
    <w:multiLevelType w:val="hybridMultilevel"/>
    <w:tmpl w:val="32FA1ED2"/>
    <w:lvl w:ilvl="0" w:tplc="A1ACCC6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80D7FC0"/>
    <w:multiLevelType w:val="hybridMultilevel"/>
    <w:tmpl w:val="98FCA2B0"/>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19" w15:restartNumberingAfterBreak="0">
    <w:nsid w:val="38A668E1"/>
    <w:multiLevelType w:val="hybridMultilevel"/>
    <w:tmpl w:val="870A07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9E67DFD"/>
    <w:multiLevelType w:val="hybridMultilevel"/>
    <w:tmpl w:val="625CC2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E5637C0"/>
    <w:multiLevelType w:val="hybridMultilevel"/>
    <w:tmpl w:val="EF4A98B6"/>
    <w:lvl w:ilvl="0" w:tplc="A1ACCC6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F915AE1"/>
    <w:multiLevelType w:val="hybridMultilevel"/>
    <w:tmpl w:val="4CFCCC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45F44A4"/>
    <w:multiLevelType w:val="hybridMultilevel"/>
    <w:tmpl w:val="EC5AE5B8"/>
    <w:lvl w:ilvl="0" w:tplc="08090001">
      <w:start w:val="1"/>
      <w:numFmt w:val="bullet"/>
      <w:lvlText w:val=""/>
      <w:lvlJc w:val="left"/>
      <w:pPr>
        <w:ind w:left="417" w:hanging="360"/>
      </w:pPr>
      <w:rPr>
        <w:rFonts w:hint="default" w:ascii="Symbol" w:hAnsi="Symbol"/>
      </w:rPr>
    </w:lvl>
    <w:lvl w:ilvl="1" w:tplc="08090003">
      <w:start w:val="1"/>
      <w:numFmt w:val="bullet"/>
      <w:lvlText w:val="o"/>
      <w:lvlJc w:val="left"/>
      <w:pPr>
        <w:ind w:left="1137" w:hanging="360"/>
      </w:pPr>
      <w:rPr>
        <w:rFonts w:hint="default" w:ascii="Courier New" w:hAnsi="Courier New" w:cs="Courier New"/>
      </w:rPr>
    </w:lvl>
    <w:lvl w:ilvl="2" w:tplc="08090005">
      <w:start w:val="1"/>
      <w:numFmt w:val="bullet"/>
      <w:lvlText w:val=""/>
      <w:lvlJc w:val="left"/>
      <w:pPr>
        <w:ind w:left="1857" w:hanging="360"/>
      </w:pPr>
      <w:rPr>
        <w:rFonts w:hint="default" w:ascii="Wingdings" w:hAnsi="Wingdings"/>
      </w:rPr>
    </w:lvl>
    <w:lvl w:ilvl="3" w:tplc="08090001">
      <w:start w:val="1"/>
      <w:numFmt w:val="bullet"/>
      <w:lvlText w:val=""/>
      <w:lvlJc w:val="left"/>
      <w:pPr>
        <w:ind w:left="2577" w:hanging="360"/>
      </w:pPr>
      <w:rPr>
        <w:rFonts w:hint="default" w:ascii="Symbol" w:hAnsi="Symbol"/>
      </w:rPr>
    </w:lvl>
    <w:lvl w:ilvl="4" w:tplc="08090003">
      <w:start w:val="1"/>
      <w:numFmt w:val="bullet"/>
      <w:lvlText w:val="o"/>
      <w:lvlJc w:val="left"/>
      <w:pPr>
        <w:ind w:left="3297" w:hanging="360"/>
      </w:pPr>
      <w:rPr>
        <w:rFonts w:hint="default" w:ascii="Courier New" w:hAnsi="Courier New" w:cs="Courier New"/>
      </w:rPr>
    </w:lvl>
    <w:lvl w:ilvl="5" w:tplc="08090005">
      <w:start w:val="1"/>
      <w:numFmt w:val="bullet"/>
      <w:lvlText w:val=""/>
      <w:lvlJc w:val="left"/>
      <w:pPr>
        <w:ind w:left="4017" w:hanging="360"/>
      </w:pPr>
      <w:rPr>
        <w:rFonts w:hint="default" w:ascii="Wingdings" w:hAnsi="Wingdings"/>
      </w:rPr>
    </w:lvl>
    <w:lvl w:ilvl="6" w:tplc="08090001">
      <w:start w:val="1"/>
      <w:numFmt w:val="bullet"/>
      <w:lvlText w:val=""/>
      <w:lvlJc w:val="left"/>
      <w:pPr>
        <w:ind w:left="4737" w:hanging="360"/>
      </w:pPr>
      <w:rPr>
        <w:rFonts w:hint="default" w:ascii="Symbol" w:hAnsi="Symbol"/>
      </w:rPr>
    </w:lvl>
    <w:lvl w:ilvl="7" w:tplc="08090003">
      <w:start w:val="1"/>
      <w:numFmt w:val="bullet"/>
      <w:lvlText w:val="o"/>
      <w:lvlJc w:val="left"/>
      <w:pPr>
        <w:ind w:left="5457" w:hanging="360"/>
      </w:pPr>
      <w:rPr>
        <w:rFonts w:hint="default" w:ascii="Courier New" w:hAnsi="Courier New" w:cs="Courier New"/>
      </w:rPr>
    </w:lvl>
    <w:lvl w:ilvl="8" w:tplc="08090005">
      <w:start w:val="1"/>
      <w:numFmt w:val="bullet"/>
      <w:lvlText w:val=""/>
      <w:lvlJc w:val="left"/>
      <w:pPr>
        <w:ind w:left="6177" w:hanging="360"/>
      </w:pPr>
      <w:rPr>
        <w:rFonts w:hint="default" w:ascii="Wingdings" w:hAnsi="Wingdings"/>
      </w:rPr>
    </w:lvl>
  </w:abstractNum>
  <w:abstractNum w:abstractNumId="24" w15:restartNumberingAfterBreak="0">
    <w:nsid w:val="46D05961"/>
    <w:multiLevelType w:val="hybridMultilevel"/>
    <w:tmpl w:val="4A2869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4440613"/>
    <w:multiLevelType w:val="hybridMultilevel"/>
    <w:tmpl w:val="4F9C63D8"/>
    <w:lvl w:ilvl="0" w:tplc="08090001">
      <w:start w:val="1"/>
      <w:numFmt w:val="bullet"/>
      <w:lvlText w:val=""/>
      <w:lvlJc w:val="left"/>
      <w:pPr>
        <w:tabs>
          <w:tab w:val="num" w:pos="720"/>
        </w:tabs>
        <w:ind w:left="720" w:hanging="360"/>
      </w:pPr>
      <w:rPr>
        <w:rFonts w:hint="default" w:ascii="Symbol" w:hAnsi="Symbo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CF3BAC"/>
    <w:multiLevelType w:val="hybridMultilevel"/>
    <w:tmpl w:val="095C5D6C"/>
    <w:lvl w:ilvl="0" w:tplc="A1ACCC6C">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7D70CCA"/>
    <w:multiLevelType w:val="hybridMultilevel"/>
    <w:tmpl w:val="B2F877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92353CE"/>
    <w:multiLevelType w:val="hybridMultilevel"/>
    <w:tmpl w:val="B65EAB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5C90D1F"/>
    <w:multiLevelType w:val="hybridMultilevel"/>
    <w:tmpl w:val="6DD857F6"/>
    <w:lvl w:ilvl="0" w:tplc="F370964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C9E388B"/>
    <w:multiLevelType w:val="hybridMultilevel"/>
    <w:tmpl w:val="CBE805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CAA0B27"/>
    <w:multiLevelType w:val="hybridMultilevel"/>
    <w:tmpl w:val="336AB2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CFC3E12"/>
    <w:multiLevelType w:val="hybridMultilevel"/>
    <w:tmpl w:val="D004CD54"/>
    <w:lvl w:ilvl="0" w:tplc="5B5C39B4">
      <w:start w:val="5"/>
      <w:numFmt w:val="bullet"/>
      <w:lvlText w:val=""/>
      <w:lvlJc w:val="left"/>
      <w:pPr>
        <w:ind w:left="1080" w:hanging="360"/>
      </w:pPr>
      <w:rPr>
        <w:rFonts w:hint="default" w:ascii="Symbol" w:hAnsi="Symbo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6DAB751E"/>
    <w:multiLevelType w:val="hybridMultilevel"/>
    <w:tmpl w:val="8FBA6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701E7E"/>
    <w:multiLevelType w:val="hybridMultilevel"/>
    <w:tmpl w:val="EE40BEC8"/>
    <w:lvl w:ilvl="0" w:tplc="A1ACCC6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85C46E5"/>
    <w:multiLevelType w:val="hybridMultilevel"/>
    <w:tmpl w:val="1E228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9701A04"/>
    <w:multiLevelType w:val="hybridMultilevel"/>
    <w:tmpl w:val="A35A44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C7F6525"/>
    <w:multiLevelType w:val="hybridMultilevel"/>
    <w:tmpl w:val="DBFE5B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8" w15:restartNumberingAfterBreak="0">
    <w:nsid w:val="7CA51304"/>
    <w:multiLevelType w:val="hybridMultilevel"/>
    <w:tmpl w:val="4A946882"/>
    <w:lvl w:ilvl="0" w:tplc="F3709646">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9" w15:restartNumberingAfterBreak="0">
    <w:nsid w:val="7CAF1A96"/>
    <w:multiLevelType w:val="hybridMultilevel"/>
    <w:tmpl w:val="DACC40DC"/>
    <w:lvl w:ilvl="0" w:tplc="E58E2D4A">
      <w:start w:val="1"/>
      <w:numFmt w:val="bullet"/>
      <w:lvlText w:val=""/>
      <w:lvlJc w:val="left"/>
      <w:pPr>
        <w:tabs>
          <w:tab w:val="num" w:pos="720"/>
        </w:tabs>
        <w:ind w:left="720" w:hanging="360"/>
      </w:pPr>
      <w:rPr>
        <w:rFonts w:hint="default" w:ascii="Symbol" w:hAnsi="Symbo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CD50D9"/>
    <w:multiLevelType w:val="multilevel"/>
    <w:tmpl w:val="C5C216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43">
    <w:abstractNumId w:val="42"/>
  </w:num>
  <w:num w:numId="42">
    <w:abstractNumId w:val="41"/>
  </w:num>
  <w:num w:numId="1" w16cid:durableId="1458138582">
    <w:abstractNumId w:val="24"/>
  </w:num>
  <w:num w:numId="2" w16cid:durableId="1760565588">
    <w:abstractNumId w:val="29"/>
  </w:num>
  <w:num w:numId="3" w16cid:durableId="963074415">
    <w:abstractNumId w:val="38"/>
  </w:num>
  <w:num w:numId="4" w16cid:durableId="936329102">
    <w:abstractNumId w:val="13"/>
  </w:num>
  <w:num w:numId="5" w16cid:durableId="1225872187">
    <w:abstractNumId w:val="30"/>
  </w:num>
  <w:num w:numId="6" w16cid:durableId="1182863027">
    <w:abstractNumId w:val="27"/>
  </w:num>
  <w:num w:numId="7" w16cid:durableId="660933649">
    <w:abstractNumId w:val="31"/>
  </w:num>
  <w:num w:numId="8" w16cid:durableId="1413813897">
    <w:abstractNumId w:val="6"/>
  </w:num>
  <w:num w:numId="9" w16cid:durableId="884215308">
    <w:abstractNumId w:val="33"/>
  </w:num>
  <w:num w:numId="10" w16cid:durableId="2113931140">
    <w:abstractNumId w:val="40"/>
  </w:num>
  <w:num w:numId="11" w16cid:durableId="2091461677">
    <w:abstractNumId w:val="14"/>
  </w:num>
  <w:num w:numId="12" w16cid:durableId="1519275297">
    <w:abstractNumId w:val="32"/>
  </w:num>
  <w:num w:numId="13" w16cid:durableId="1916939925">
    <w:abstractNumId w:val="9"/>
  </w:num>
  <w:num w:numId="14" w16cid:durableId="1176850046">
    <w:abstractNumId w:val="15"/>
  </w:num>
  <w:num w:numId="15" w16cid:durableId="1476490718">
    <w:abstractNumId w:val="16"/>
  </w:num>
  <w:num w:numId="16" w16cid:durableId="881135395">
    <w:abstractNumId w:val="5"/>
  </w:num>
  <w:num w:numId="17" w16cid:durableId="151336383">
    <w:abstractNumId w:val="7"/>
  </w:num>
  <w:num w:numId="18" w16cid:durableId="1887568483">
    <w:abstractNumId w:val="18"/>
  </w:num>
  <w:num w:numId="19" w16cid:durableId="1136029073">
    <w:abstractNumId w:val="1"/>
  </w:num>
  <w:num w:numId="20" w16cid:durableId="943652917">
    <w:abstractNumId w:val="22"/>
  </w:num>
  <w:num w:numId="21" w16cid:durableId="646471205">
    <w:abstractNumId w:val="28"/>
  </w:num>
  <w:num w:numId="22" w16cid:durableId="159663380">
    <w:abstractNumId w:val="25"/>
  </w:num>
  <w:num w:numId="23" w16cid:durableId="2067676201">
    <w:abstractNumId w:val="39"/>
  </w:num>
  <w:num w:numId="24" w16cid:durableId="416830907">
    <w:abstractNumId w:val="20"/>
  </w:num>
  <w:num w:numId="25" w16cid:durableId="1633704273">
    <w:abstractNumId w:val="36"/>
  </w:num>
  <w:num w:numId="26" w16cid:durableId="739133129">
    <w:abstractNumId w:val="12"/>
  </w:num>
  <w:num w:numId="27" w16cid:durableId="1261721350">
    <w:abstractNumId w:val="19"/>
  </w:num>
  <w:num w:numId="28" w16cid:durableId="1040087094">
    <w:abstractNumId w:val="26"/>
  </w:num>
  <w:num w:numId="29" w16cid:durableId="402340716">
    <w:abstractNumId w:val="34"/>
  </w:num>
  <w:num w:numId="30" w16cid:durableId="563218509">
    <w:abstractNumId w:val="17"/>
  </w:num>
  <w:num w:numId="31" w16cid:durableId="1492136532">
    <w:abstractNumId w:val="0"/>
  </w:num>
  <w:num w:numId="32" w16cid:durableId="685210081">
    <w:abstractNumId w:val="4"/>
  </w:num>
  <w:num w:numId="33" w16cid:durableId="1296914490">
    <w:abstractNumId w:val="21"/>
  </w:num>
  <w:num w:numId="34" w16cid:durableId="818990">
    <w:abstractNumId w:val="2"/>
  </w:num>
  <w:num w:numId="35" w16cid:durableId="2017222411">
    <w:abstractNumId w:val="37"/>
  </w:num>
  <w:num w:numId="36" w16cid:durableId="1027415402">
    <w:abstractNumId w:val="8"/>
  </w:num>
  <w:num w:numId="37" w16cid:durableId="1560634573">
    <w:abstractNumId w:val="11"/>
  </w:num>
  <w:num w:numId="38" w16cid:durableId="1371109360">
    <w:abstractNumId w:val="35"/>
  </w:num>
  <w:num w:numId="39" w16cid:durableId="1627931338">
    <w:abstractNumId w:val="10"/>
  </w:num>
  <w:num w:numId="40" w16cid:durableId="627664850">
    <w:abstractNumId w:val="23"/>
  </w:num>
  <w:num w:numId="41" w16cid:durableId="107493332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95F"/>
    <w:rsid w:val="000033CA"/>
    <w:rsid w:val="00006285"/>
    <w:rsid w:val="000102F0"/>
    <w:rsid w:val="00024E5F"/>
    <w:rsid w:val="000262AB"/>
    <w:rsid w:val="0003023A"/>
    <w:rsid w:val="000370CF"/>
    <w:rsid w:val="000508DF"/>
    <w:rsid w:val="000566A9"/>
    <w:rsid w:val="00066527"/>
    <w:rsid w:val="00076D3D"/>
    <w:rsid w:val="00084149"/>
    <w:rsid w:val="00095B80"/>
    <w:rsid w:val="000A24B9"/>
    <w:rsid w:val="000A47D0"/>
    <w:rsid w:val="000A7993"/>
    <w:rsid w:val="000B087C"/>
    <w:rsid w:val="000B3FDB"/>
    <w:rsid w:val="000C0D6A"/>
    <w:rsid w:val="000C2117"/>
    <w:rsid w:val="000C2D09"/>
    <w:rsid w:val="000D265B"/>
    <w:rsid w:val="000D77F1"/>
    <w:rsid w:val="000E2548"/>
    <w:rsid w:val="000E3006"/>
    <w:rsid w:val="000E4935"/>
    <w:rsid w:val="000E7900"/>
    <w:rsid w:val="000F2107"/>
    <w:rsid w:val="00107AF4"/>
    <w:rsid w:val="00115877"/>
    <w:rsid w:val="00131C08"/>
    <w:rsid w:val="00134867"/>
    <w:rsid w:val="00140F63"/>
    <w:rsid w:val="00141FDD"/>
    <w:rsid w:val="00166901"/>
    <w:rsid w:val="001727C9"/>
    <w:rsid w:val="0018581D"/>
    <w:rsid w:val="001A141C"/>
    <w:rsid w:val="001A312F"/>
    <w:rsid w:val="001C1C90"/>
    <w:rsid w:val="001C7D8A"/>
    <w:rsid w:val="001F782D"/>
    <w:rsid w:val="00223E33"/>
    <w:rsid w:val="0025535C"/>
    <w:rsid w:val="0026187F"/>
    <w:rsid w:val="002879AD"/>
    <w:rsid w:val="002969EB"/>
    <w:rsid w:val="002975B2"/>
    <w:rsid w:val="002C258D"/>
    <w:rsid w:val="002C6254"/>
    <w:rsid w:val="002D041A"/>
    <w:rsid w:val="002D4897"/>
    <w:rsid w:val="002E4116"/>
    <w:rsid w:val="002E51B0"/>
    <w:rsid w:val="002F02ED"/>
    <w:rsid w:val="002F3EE7"/>
    <w:rsid w:val="002F51B3"/>
    <w:rsid w:val="002F5383"/>
    <w:rsid w:val="002F6622"/>
    <w:rsid w:val="00305DA4"/>
    <w:rsid w:val="00307BFB"/>
    <w:rsid w:val="00312BCA"/>
    <w:rsid w:val="003228CD"/>
    <w:rsid w:val="003274E9"/>
    <w:rsid w:val="0032778B"/>
    <w:rsid w:val="00331CEA"/>
    <w:rsid w:val="003346BF"/>
    <w:rsid w:val="00340F94"/>
    <w:rsid w:val="00341966"/>
    <w:rsid w:val="00342DB6"/>
    <w:rsid w:val="0035350E"/>
    <w:rsid w:val="00353D50"/>
    <w:rsid w:val="00357869"/>
    <w:rsid w:val="003608B7"/>
    <w:rsid w:val="0036567A"/>
    <w:rsid w:val="0038512C"/>
    <w:rsid w:val="0038769D"/>
    <w:rsid w:val="003A2379"/>
    <w:rsid w:val="003A4C6F"/>
    <w:rsid w:val="003A6372"/>
    <w:rsid w:val="003C26A1"/>
    <w:rsid w:val="003C61D5"/>
    <w:rsid w:val="003C76F5"/>
    <w:rsid w:val="003E280B"/>
    <w:rsid w:val="003E4B10"/>
    <w:rsid w:val="003E4DAB"/>
    <w:rsid w:val="003F1B0C"/>
    <w:rsid w:val="003F3352"/>
    <w:rsid w:val="003F7C49"/>
    <w:rsid w:val="0040404C"/>
    <w:rsid w:val="004059FB"/>
    <w:rsid w:val="00427609"/>
    <w:rsid w:val="00431CC2"/>
    <w:rsid w:val="00437A3D"/>
    <w:rsid w:val="004415F0"/>
    <w:rsid w:val="0044333E"/>
    <w:rsid w:val="00445492"/>
    <w:rsid w:val="0045761A"/>
    <w:rsid w:val="00473BC8"/>
    <w:rsid w:val="00490EA5"/>
    <w:rsid w:val="00492D26"/>
    <w:rsid w:val="00494D01"/>
    <w:rsid w:val="004B446E"/>
    <w:rsid w:val="004C3B2A"/>
    <w:rsid w:val="004D53A2"/>
    <w:rsid w:val="004F05C2"/>
    <w:rsid w:val="004F15FF"/>
    <w:rsid w:val="004F44BE"/>
    <w:rsid w:val="004F579F"/>
    <w:rsid w:val="0050001E"/>
    <w:rsid w:val="0051442F"/>
    <w:rsid w:val="00520770"/>
    <w:rsid w:val="005221FD"/>
    <w:rsid w:val="005320F6"/>
    <w:rsid w:val="005449A8"/>
    <w:rsid w:val="0054625C"/>
    <w:rsid w:val="00550213"/>
    <w:rsid w:val="00557556"/>
    <w:rsid w:val="00572450"/>
    <w:rsid w:val="0057775F"/>
    <w:rsid w:val="005920D6"/>
    <w:rsid w:val="00593374"/>
    <w:rsid w:val="005A36DF"/>
    <w:rsid w:val="005A4883"/>
    <w:rsid w:val="005A4B58"/>
    <w:rsid w:val="005A7487"/>
    <w:rsid w:val="005B00D0"/>
    <w:rsid w:val="005B581E"/>
    <w:rsid w:val="005C1217"/>
    <w:rsid w:val="005C4EE2"/>
    <w:rsid w:val="005C554C"/>
    <w:rsid w:val="005C7ED4"/>
    <w:rsid w:val="005D164F"/>
    <w:rsid w:val="005E0A10"/>
    <w:rsid w:val="005E67AC"/>
    <w:rsid w:val="005F6C99"/>
    <w:rsid w:val="00602B25"/>
    <w:rsid w:val="006115D8"/>
    <w:rsid w:val="00620125"/>
    <w:rsid w:val="00631258"/>
    <w:rsid w:val="006567F6"/>
    <w:rsid w:val="006637FD"/>
    <w:rsid w:val="00666DC6"/>
    <w:rsid w:val="006720BB"/>
    <w:rsid w:val="006751BA"/>
    <w:rsid w:val="006776DE"/>
    <w:rsid w:val="0068368B"/>
    <w:rsid w:val="006846B4"/>
    <w:rsid w:val="00686A29"/>
    <w:rsid w:val="00691CC2"/>
    <w:rsid w:val="00692B06"/>
    <w:rsid w:val="0069676A"/>
    <w:rsid w:val="006A7BB8"/>
    <w:rsid w:val="006C0FAB"/>
    <w:rsid w:val="006C59D6"/>
    <w:rsid w:val="006C5BD6"/>
    <w:rsid w:val="006E6B88"/>
    <w:rsid w:val="006E7C26"/>
    <w:rsid w:val="006F6C1E"/>
    <w:rsid w:val="00714C1B"/>
    <w:rsid w:val="00715409"/>
    <w:rsid w:val="00715861"/>
    <w:rsid w:val="00722A9C"/>
    <w:rsid w:val="00726A24"/>
    <w:rsid w:val="0073058A"/>
    <w:rsid w:val="00754443"/>
    <w:rsid w:val="0075490D"/>
    <w:rsid w:val="0076483A"/>
    <w:rsid w:val="00765EBA"/>
    <w:rsid w:val="00766DD1"/>
    <w:rsid w:val="00774965"/>
    <w:rsid w:val="0077564B"/>
    <w:rsid w:val="00777BFE"/>
    <w:rsid w:val="007A4673"/>
    <w:rsid w:val="007A6077"/>
    <w:rsid w:val="007C6B71"/>
    <w:rsid w:val="007E3D71"/>
    <w:rsid w:val="007E3FF9"/>
    <w:rsid w:val="007E6A16"/>
    <w:rsid w:val="007F02EE"/>
    <w:rsid w:val="007F1369"/>
    <w:rsid w:val="007F298A"/>
    <w:rsid w:val="007F3653"/>
    <w:rsid w:val="007F7EA2"/>
    <w:rsid w:val="0080355C"/>
    <w:rsid w:val="008068B3"/>
    <w:rsid w:val="008250F1"/>
    <w:rsid w:val="008259F9"/>
    <w:rsid w:val="00827BF7"/>
    <w:rsid w:val="0083751E"/>
    <w:rsid w:val="00843254"/>
    <w:rsid w:val="0084530C"/>
    <w:rsid w:val="00863000"/>
    <w:rsid w:val="008649E0"/>
    <w:rsid w:val="0088101F"/>
    <w:rsid w:val="0088195F"/>
    <w:rsid w:val="00886DCB"/>
    <w:rsid w:val="00896D47"/>
    <w:rsid w:val="008B513E"/>
    <w:rsid w:val="008C12C2"/>
    <w:rsid w:val="008C3241"/>
    <w:rsid w:val="008C5683"/>
    <w:rsid w:val="008E2D4B"/>
    <w:rsid w:val="008F5416"/>
    <w:rsid w:val="008F7847"/>
    <w:rsid w:val="00900060"/>
    <w:rsid w:val="009073A4"/>
    <w:rsid w:val="009102B9"/>
    <w:rsid w:val="0091467B"/>
    <w:rsid w:val="009152DA"/>
    <w:rsid w:val="0093188B"/>
    <w:rsid w:val="0093718E"/>
    <w:rsid w:val="009614D2"/>
    <w:rsid w:val="00971684"/>
    <w:rsid w:val="00972228"/>
    <w:rsid w:val="009767F7"/>
    <w:rsid w:val="00976DA9"/>
    <w:rsid w:val="00981A9C"/>
    <w:rsid w:val="00986FFC"/>
    <w:rsid w:val="00990594"/>
    <w:rsid w:val="0099405F"/>
    <w:rsid w:val="00996C88"/>
    <w:rsid w:val="009A4A38"/>
    <w:rsid w:val="009B1837"/>
    <w:rsid w:val="009B569F"/>
    <w:rsid w:val="009B5A6E"/>
    <w:rsid w:val="009C1BCF"/>
    <w:rsid w:val="009C61A9"/>
    <w:rsid w:val="009D536A"/>
    <w:rsid w:val="009D5BD9"/>
    <w:rsid w:val="009F3F73"/>
    <w:rsid w:val="009F4536"/>
    <w:rsid w:val="00A02B47"/>
    <w:rsid w:val="00A02FEC"/>
    <w:rsid w:val="00A03798"/>
    <w:rsid w:val="00A12E3E"/>
    <w:rsid w:val="00A1446D"/>
    <w:rsid w:val="00A14DA8"/>
    <w:rsid w:val="00A14ECA"/>
    <w:rsid w:val="00A17F1C"/>
    <w:rsid w:val="00A20A0D"/>
    <w:rsid w:val="00A218F2"/>
    <w:rsid w:val="00A2192F"/>
    <w:rsid w:val="00A31033"/>
    <w:rsid w:val="00A319EE"/>
    <w:rsid w:val="00A321C7"/>
    <w:rsid w:val="00A337A5"/>
    <w:rsid w:val="00A341D6"/>
    <w:rsid w:val="00A36A92"/>
    <w:rsid w:val="00A53200"/>
    <w:rsid w:val="00A57FE8"/>
    <w:rsid w:val="00A608AB"/>
    <w:rsid w:val="00A6363E"/>
    <w:rsid w:val="00A70CC7"/>
    <w:rsid w:val="00AA0E75"/>
    <w:rsid w:val="00AA2EB8"/>
    <w:rsid w:val="00AA4454"/>
    <w:rsid w:val="00AA7A80"/>
    <w:rsid w:val="00AA7DA3"/>
    <w:rsid w:val="00AE02A4"/>
    <w:rsid w:val="00AE3F66"/>
    <w:rsid w:val="00AE50B8"/>
    <w:rsid w:val="00AE732F"/>
    <w:rsid w:val="00AE7D5E"/>
    <w:rsid w:val="00AF0F01"/>
    <w:rsid w:val="00AF3B2D"/>
    <w:rsid w:val="00B01F77"/>
    <w:rsid w:val="00B02929"/>
    <w:rsid w:val="00B13BA1"/>
    <w:rsid w:val="00B15461"/>
    <w:rsid w:val="00B324FF"/>
    <w:rsid w:val="00B32C09"/>
    <w:rsid w:val="00B41EE1"/>
    <w:rsid w:val="00B44FD8"/>
    <w:rsid w:val="00B543BB"/>
    <w:rsid w:val="00B63461"/>
    <w:rsid w:val="00B81B39"/>
    <w:rsid w:val="00B9418B"/>
    <w:rsid w:val="00B973AD"/>
    <w:rsid w:val="00B97D89"/>
    <w:rsid w:val="00BA4081"/>
    <w:rsid w:val="00BA5FC3"/>
    <w:rsid w:val="00BB4696"/>
    <w:rsid w:val="00BC073F"/>
    <w:rsid w:val="00BC0999"/>
    <w:rsid w:val="00BC2595"/>
    <w:rsid w:val="00BC626C"/>
    <w:rsid w:val="00BE0183"/>
    <w:rsid w:val="00BE16EF"/>
    <w:rsid w:val="00BF7DE9"/>
    <w:rsid w:val="00C03FB6"/>
    <w:rsid w:val="00C11B73"/>
    <w:rsid w:val="00C1356E"/>
    <w:rsid w:val="00C16850"/>
    <w:rsid w:val="00C23FC2"/>
    <w:rsid w:val="00C33655"/>
    <w:rsid w:val="00C338DE"/>
    <w:rsid w:val="00C40CE6"/>
    <w:rsid w:val="00C46BEB"/>
    <w:rsid w:val="00C52F83"/>
    <w:rsid w:val="00C56F3C"/>
    <w:rsid w:val="00C57A82"/>
    <w:rsid w:val="00C601BE"/>
    <w:rsid w:val="00C62659"/>
    <w:rsid w:val="00C64352"/>
    <w:rsid w:val="00C74263"/>
    <w:rsid w:val="00C93505"/>
    <w:rsid w:val="00C95530"/>
    <w:rsid w:val="00C97D1B"/>
    <w:rsid w:val="00CA11E8"/>
    <w:rsid w:val="00CA491C"/>
    <w:rsid w:val="00CA73DF"/>
    <w:rsid w:val="00CB42C1"/>
    <w:rsid w:val="00CB7D2B"/>
    <w:rsid w:val="00CC696F"/>
    <w:rsid w:val="00CD29DC"/>
    <w:rsid w:val="00CD6078"/>
    <w:rsid w:val="00CE3702"/>
    <w:rsid w:val="00CF6579"/>
    <w:rsid w:val="00D037F2"/>
    <w:rsid w:val="00D10440"/>
    <w:rsid w:val="00D13F6B"/>
    <w:rsid w:val="00D325D1"/>
    <w:rsid w:val="00D32DC5"/>
    <w:rsid w:val="00D3470A"/>
    <w:rsid w:val="00D40A72"/>
    <w:rsid w:val="00D420EB"/>
    <w:rsid w:val="00D546F3"/>
    <w:rsid w:val="00D67202"/>
    <w:rsid w:val="00D802A9"/>
    <w:rsid w:val="00D805BE"/>
    <w:rsid w:val="00D8264D"/>
    <w:rsid w:val="00D876E2"/>
    <w:rsid w:val="00D94833"/>
    <w:rsid w:val="00D9679D"/>
    <w:rsid w:val="00DB1988"/>
    <w:rsid w:val="00DB224C"/>
    <w:rsid w:val="00DB227A"/>
    <w:rsid w:val="00DB7F40"/>
    <w:rsid w:val="00DC1F30"/>
    <w:rsid w:val="00DC250A"/>
    <w:rsid w:val="00DC60DC"/>
    <w:rsid w:val="00DE265C"/>
    <w:rsid w:val="00DE280A"/>
    <w:rsid w:val="00DF0705"/>
    <w:rsid w:val="00DF1BF4"/>
    <w:rsid w:val="00E11E4A"/>
    <w:rsid w:val="00E208C6"/>
    <w:rsid w:val="00E2320F"/>
    <w:rsid w:val="00E2607A"/>
    <w:rsid w:val="00E30DF5"/>
    <w:rsid w:val="00E3208F"/>
    <w:rsid w:val="00E44844"/>
    <w:rsid w:val="00E45C3B"/>
    <w:rsid w:val="00E553B7"/>
    <w:rsid w:val="00E5678A"/>
    <w:rsid w:val="00E71638"/>
    <w:rsid w:val="00E8083F"/>
    <w:rsid w:val="00E839C0"/>
    <w:rsid w:val="00E8561B"/>
    <w:rsid w:val="00E917AC"/>
    <w:rsid w:val="00EA67AF"/>
    <w:rsid w:val="00EB11F8"/>
    <w:rsid w:val="00EC2880"/>
    <w:rsid w:val="00EC4FFB"/>
    <w:rsid w:val="00ED4088"/>
    <w:rsid w:val="00ED4385"/>
    <w:rsid w:val="00EE7A42"/>
    <w:rsid w:val="00EF031F"/>
    <w:rsid w:val="00EF2010"/>
    <w:rsid w:val="00EF26F4"/>
    <w:rsid w:val="00EF4CF4"/>
    <w:rsid w:val="00EF7F5B"/>
    <w:rsid w:val="00F00540"/>
    <w:rsid w:val="00F02CCC"/>
    <w:rsid w:val="00F05977"/>
    <w:rsid w:val="00F0707E"/>
    <w:rsid w:val="00F1794F"/>
    <w:rsid w:val="00F33FC2"/>
    <w:rsid w:val="00F35546"/>
    <w:rsid w:val="00F35D27"/>
    <w:rsid w:val="00F42FA5"/>
    <w:rsid w:val="00F626D3"/>
    <w:rsid w:val="00F62FC7"/>
    <w:rsid w:val="00F7278F"/>
    <w:rsid w:val="00F73493"/>
    <w:rsid w:val="00F76A53"/>
    <w:rsid w:val="00F816F1"/>
    <w:rsid w:val="00F818CD"/>
    <w:rsid w:val="00F87B48"/>
    <w:rsid w:val="00F90B58"/>
    <w:rsid w:val="00FA3F92"/>
    <w:rsid w:val="00FD1093"/>
    <w:rsid w:val="00FE3BEA"/>
    <w:rsid w:val="03BA5930"/>
    <w:rsid w:val="04DBCAB4"/>
    <w:rsid w:val="05929F38"/>
    <w:rsid w:val="06E3B5B3"/>
    <w:rsid w:val="099AC9BF"/>
    <w:rsid w:val="0A563EBD"/>
    <w:rsid w:val="0B8A5D41"/>
    <w:rsid w:val="0CC5D9FC"/>
    <w:rsid w:val="0D06027E"/>
    <w:rsid w:val="0E0DCAFD"/>
    <w:rsid w:val="10566228"/>
    <w:rsid w:val="124E5DAE"/>
    <w:rsid w:val="128E93CD"/>
    <w:rsid w:val="1493507E"/>
    <w:rsid w:val="15A61061"/>
    <w:rsid w:val="16AA2D0D"/>
    <w:rsid w:val="171E314B"/>
    <w:rsid w:val="190C7B21"/>
    <w:rsid w:val="19C49CAC"/>
    <w:rsid w:val="1BF6F259"/>
    <w:rsid w:val="1C029613"/>
    <w:rsid w:val="1D6886CD"/>
    <w:rsid w:val="1DB52113"/>
    <w:rsid w:val="1E864BC8"/>
    <w:rsid w:val="20382016"/>
    <w:rsid w:val="20D8EF65"/>
    <w:rsid w:val="214A2B18"/>
    <w:rsid w:val="21E802EB"/>
    <w:rsid w:val="221E12CA"/>
    <w:rsid w:val="228C61E2"/>
    <w:rsid w:val="25FD617D"/>
    <w:rsid w:val="27757106"/>
    <w:rsid w:val="2913BE3A"/>
    <w:rsid w:val="29CEEA62"/>
    <w:rsid w:val="2B823377"/>
    <w:rsid w:val="2C024C40"/>
    <w:rsid w:val="2C72EF3D"/>
    <w:rsid w:val="2CB658DC"/>
    <w:rsid w:val="2EE2ABA5"/>
    <w:rsid w:val="322582BA"/>
    <w:rsid w:val="323EC5B1"/>
    <w:rsid w:val="325F2199"/>
    <w:rsid w:val="32F91807"/>
    <w:rsid w:val="33E7454E"/>
    <w:rsid w:val="367A222C"/>
    <w:rsid w:val="393DF605"/>
    <w:rsid w:val="3A6F2080"/>
    <w:rsid w:val="3C24D6FA"/>
    <w:rsid w:val="3D339708"/>
    <w:rsid w:val="3D3B9703"/>
    <w:rsid w:val="3EE9F54D"/>
    <w:rsid w:val="3F18328E"/>
    <w:rsid w:val="3F879B76"/>
    <w:rsid w:val="40AA846E"/>
    <w:rsid w:val="415F5CA0"/>
    <w:rsid w:val="41B7A3F6"/>
    <w:rsid w:val="43BBBF7F"/>
    <w:rsid w:val="4787F254"/>
    <w:rsid w:val="485EEA16"/>
    <w:rsid w:val="4A6909EE"/>
    <w:rsid w:val="4A8FC483"/>
    <w:rsid w:val="4AE6EDBA"/>
    <w:rsid w:val="4B778A2B"/>
    <w:rsid w:val="4B883330"/>
    <w:rsid w:val="4E8ACBDD"/>
    <w:rsid w:val="4EC0FA9B"/>
    <w:rsid w:val="4F8346B2"/>
    <w:rsid w:val="4FC00640"/>
    <w:rsid w:val="52ED994B"/>
    <w:rsid w:val="5607A724"/>
    <w:rsid w:val="568C90C8"/>
    <w:rsid w:val="56E6E1AF"/>
    <w:rsid w:val="582BF71C"/>
    <w:rsid w:val="59FBD6AA"/>
    <w:rsid w:val="5AAC18F4"/>
    <w:rsid w:val="5B6AFC0A"/>
    <w:rsid w:val="5B7EB498"/>
    <w:rsid w:val="5BCCFA71"/>
    <w:rsid w:val="5C124EBC"/>
    <w:rsid w:val="5C98521E"/>
    <w:rsid w:val="5D56A160"/>
    <w:rsid w:val="5E8E0635"/>
    <w:rsid w:val="60609BE3"/>
    <w:rsid w:val="61577AB8"/>
    <w:rsid w:val="621FB38F"/>
    <w:rsid w:val="623F50C2"/>
    <w:rsid w:val="64F900D1"/>
    <w:rsid w:val="66898A42"/>
    <w:rsid w:val="67D6421E"/>
    <w:rsid w:val="696B1872"/>
    <w:rsid w:val="69794D39"/>
    <w:rsid w:val="6992AAA7"/>
    <w:rsid w:val="69D020B6"/>
    <w:rsid w:val="6BBDA8A6"/>
    <w:rsid w:val="6FB1B5E5"/>
    <w:rsid w:val="710D339C"/>
    <w:rsid w:val="71796202"/>
    <w:rsid w:val="74C65711"/>
    <w:rsid w:val="772B3138"/>
    <w:rsid w:val="77C09F57"/>
    <w:rsid w:val="77E57D13"/>
    <w:rsid w:val="78491B77"/>
    <w:rsid w:val="798959E7"/>
    <w:rsid w:val="79CB7D9B"/>
    <w:rsid w:val="7A1A9D7F"/>
    <w:rsid w:val="7D4671DF"/>
    <w:rsid w:val="7E883626"/>
    <w:rsid w:val="7F949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EBEF7"/>
  <w15:chartTrackingRefBased/>
  <w15:docId w15:val="{88212B4A-904F-47D4-83EB-761427B095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qFormat/>
    <w:rsid w:val="005A4B58"/>
    <w:pPr>
      <w:spacing w:after="0" w:line="240" w:lineRule="auto"/>
      <w:jc w:val="both"/>
    </w:pPr>
    <w:rPr>
      <w:rFonts w:ascii="Times New Roman" w:hAnsi="Times New Roman" w:eastAsia="Times New Roman" w:cs="Times New Roman"/>
      <w:sz w:val="24"/>
      <w:szCs w:val="20"/>
    </w:rPr>
  </w:style>
  <w:style w:type="paragraph" w:styleId="Heading1">
    <w:name w:val="heading 1"/>
    <w:basedOn w:val="Normal"/>
    <w:next w:val="Normal"/>
    <w:link w:val="Heading1Char"/>
    <w:qFormat/>
    <w:rsid w:val="00C601BE"/>
    <w:pPr>
      <w:ind w:left="720" w:hanging="720"/>
      <w:outlineLvl w:val="0"/>
    </w:pPr>
    <w:rPr>
      <w:b/>
    </w:rPr>
  </w:style>
  <w:style w:type="paragraph" w:styleId="Heading2">
    <w:name w:val="heading 2"/>
    <w:basedOn w:val="Normal"/>
    <w:next w:val="Normal"/>
    <w:link w:val="Heading2Char"/>
    <w:uiPriority w:val="9"/>
    <w:semiHidden/>
    <w:unhideWhenUsed/>
    <w:qFormat/>
    <w:rsid w:val="005A4B58"/>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A4B58"/>
    <w:pPr>
      <w:keepNext/>
      <w:keepLines/>
      <w:spacing w:before="40"/>
      <w:outlineLvl w:val="2"/>
    </w:pPr>
    <w:rPr>
      <w:rFonts w:asciiTheme="majorHAnsi" w:hAnsiTheme="majorHAnsi" w:eastAsiaTheme="majorEastAsia" w:cstheme="majorBidi"/>
      <w:color w:val="1F3763" w:themeColor="accent1" w:themeShade="7F"/>
      <w:szCs w:val="24"/>
    </w:rPr>
  </w:style>
  <w:style w:type="paragraph" w:styleId="Heading8">
    <w:name w:val="heading 8"/>
    <w:basedOn w:val="Normal"/>
    <w:next w:val="Normal"/>
    <w:link w:val="Heading8Char"/>
    <w:uiPriority w:val="9"/>
    <w:semiHidden/>
    <w:unhideWhenUsed/>
    <w:qFormat/>
    <w:rsid w:val="005A4B58"/>
    <w:pPr>
      <w:keepNext/>
      <w:keepLines/>
      <w:spacing w:before="40"/>
      <w:outlineLvl w:val="7"/>
    </w:pPr>
    <w:rPr>
      <w:rFonts w:asciiTheme="majorHAnsi" w:hAnsiTheme="majorHAnsi" w:eastAsiaTheme="majorEastAsia" w:cstheme="majorBidi"/>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88195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7775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7775F"/>
    <w:rPr>
      <w:rFonts w:ascii="Segoe UI" w:hAnsi="Segoe UI" w:cs="Segoe UI"/>
      <w:sz w:val="18"/>
      <w:szCs w:val="18"/>
    </w:rPr>
  </w:style>
  <w:style w:type="paragraph" w:styleId="ListParagraph">
    <w:name w:val="List Paragraph"/>
    <w:basedOn w:val="Normal"/>
    <w:uiPriority w:val="34"/>
    <w:qFormat/>
    <w:rsid w:val="003228CD"/>
    <w:pPr>
      <w:ind w:left="720"/>
      <w:contextualSpacing/>
    </w:pPr>
    <w:rPr>
      <w:szCs w:val="24"/>
    </w:rPr>
  </w:style>
  <w:style w:type="paragraph" w:styleId="NormalIndent">
    <w:name w:val="Normal Indent"/>
    <w:basedOn w:val="Normal"/>
    <w:semiHidden/>
    <w:rsid w:val="00BC073F"/>
    <w:pPr>
      <w:ind w:left="708"/>
    </w:pPr>
  </w:style>
  <w:style w:type="paragraph" w:styleId="Header">
    <w:name w:val="header"/>
    <w:basedOn w:val="Normal"/>
    <w:link w:val="HeaderChar"/>
    <w:uiPriority w:val="99"/>
    <w:unhideWhenUsed/>
    <w:rsid w:val="007E6A16"/>
    <w:pPr>
      <w:tabs>
        <w:tab w:val="center" w:pos="4513"/>
        <w:tab w:val="right" w:pos="9026"/>
      </w:tabs>
    </w:pPr>
  </w:style>
  <w:style w:type="character" w:styleId="HeaderChar" w:customStyle="1">
    <w:name w:val="Header Char"/>
    <w:basedOn w:val="DefaultParagraphFont"/>
    <w:link w:val="Header"/>
    <w:uiPriority w:val="99"/>
    <w:rsid w:val="007E6A16"/>
  </w:style>
  <w:style w:type="paragraph" w:styleId="Footer">
    <w:name w:val="footer"/>
    <w:basedOn w:val="Normal"/>
    <w:link w:val="FooterChar"/>
    <w:unhideWhenUsed/>
    <w:rsid w:val="007E6A16"/>
    <w:pPr>
      <w:tabs>
        <w:tab w:val="center" w:pos="4513"/>
        <w:tab w:val="right" w:pos="9026"/>
      </w:tabs>
    </w:pPr>
  </w:style>
  <w:style w:type="character" w:styleId="FooterChar" w:customStyle="1">
    <w:name w:val="Footer Char"/>
    <w:basedOn w:val="DefaultParagraphFont"/>
    <w:link w:val="Footer"/>
    <w:rsid w:val="007E6A16"/>
  </w:style>
  <w:style w:type="character" w:styleId="CommentReference">
    <w:name w:val="annotation reference"/>
    <w:basedOn w:val="DefaultParagraphFont"/>
    <w:uiPriority w:val="99"/>
    <w:semiHidden/>
    <w:unhideWhenUsed/>
    <w:rsid w:val="007A4673"/>
    <w:rPr>
      <w:sz w:val="16"/>
      <w:szCs w:val="16"/>
    </w:rPr>
  </w:style>
  <w:style w:type="paragraph" w:styleId="CommentText">
    <w:name w:val="annotation text"/>
    <w:basedOn w:val="Normal"/>
    <w:link w:val="CommentTextChar"/>
    <w:uiPriority w:val="99"/>
    <w:unhideWhenUsed/>
    <w:rsid w:val="007A4673"/>
    <w:rPr>
      <w:sz w:val="20"/>
    </w:rPr>
  </w:style>
  <w:style w:type="character" w:styleId="CommentTextChar" w:customStyle="1">
    <w:name w:val="Comment Text Char"/>
    <w:basedOn w:val="DefaultParagraphFont"/>
    <w:link w:val="CommentText"/>
    <w:uiPriority w:val="99"/>
    <w:rsid w:val="007A4673"/>
    <w:rPr>
      <w:sz w:val="20"/>
      <w:szCs w:val="20"/>
    </w:rPr>
  </w:style>
  <w:style w:type="paragraph" w:styleId="CommentSubject">
    <w:name w:val="annotation subject"/>
    <w:basedOn w:val="CommentText"/>
    <w:next w:val="CommentText"/>
    <w:link w:val="CommentSubjectChar"/>
    <w:uiPriority w:val="99"/>
    <w:semiHidden/>
    <w:unhideWhenUsed/>
    <w:rsid w:val="007A4673"/>
    <w:rPr>
      <w:b/>
      <w:bCs/>
    </w:rPr>
  </w:style>
  <w:style w:type="character" w:styleId="CommentSubjectChar" w:customStyle="1">
    <w:name w:val="Comment Subject Char"/>
    <w:basedOn w:val="CommentTextChar"/>
    <w:link w:val="CommentSubject"/>
    <w:uiPriority w:val="99"/>
    <w:semiHidden/>
    <w:rsid w:val="007A4673"/>
    <w:rPr>
      <w:b/>
      <w:bCs/>
      <w:sz w:val="20"/>
      <w:szCs w:val="20"/>
    </w:rPr>
  </w:style>
  <w:style w:type="paragraph" w:styleId="BodyText">
    <w:name w:val="Body Text"/>
    <w:basedOn w:val="Normal"/>
    <w:link w:val="BodyTextChar"/>
    <w:semiHidden/>
    <w:rsid w:val="00CA73DF"/>
  </w:style>
  <w:style w:type="character" w:styleId="BodyTextChar" w:customStyle="1">
    <w:name w:val="Body Text Char"/>
    <w:basedOn w:val="DefaultParagraphFont"/>
    <w:link w:val="BodyText"/>
    <w:semiHidden/>
    <w:rsid w:val="00CA73DF"/>
    <w:rPr>
      <w:rFonts w:ascii="Times New Roman" w:hAnsi="Times New Roman" w:eastAsia="Times New Roman" w:cs="Times New Roman"/>
      <w:sz w:val="24"/>
      <w:szCs w:val="20"/>
    </w:rPr>
  </w:style>
  <w:style w:type="paragraph" w:styleId="NoSpacing">
    <w:name w:val="No Spacing"/>
    <w:uiPriority w:val="1"/>
    <w:qFormat/>
    <w:rsid w:val="00BE16EF"/>
    <w:pPr>
      <w:spacing w:after="0" w:line="240" w:lineRule="auto"/>
    </w:pPr>
  </w:style>
  <w:style w:type="character" w:styleId="Heading1Char" w:customStyle="1">
    <w:name w:val="Heading 1 Char"/>
    <w:basedOn w:val="DefaultParagraphFont"/>
    <w:link w:val="Heading1"/>
    <w:rsid w:val="00C601BE"/>
    <w:rPr>
      <w:rFonts w:ascii="Times New Roman" w:hAnsi="Times New Roman" w:eastAsia="Times New Roman" w:cs="Times New Roman"/>
      <w:b/>
      <w:sz w:val="24"/>
      <w:szCs w:val="20"/>
    </w:rPr>
  </w:style>
  <w:style w:type="character" w:styleId="PageNumber">
    <w:name w:val="page number"/>
    <w:basedOn w:val="DefaultParagraphFont"/>
    <w:semiHidden/>
    <w:rsid w:val="0054625C"/>
  </w:style>
  <w:style w:type="character" w:styleId="Heading2Char" w:customStyle="1">
    <w:name w:val="Heading 2 Char"/>
    <w:basedOn w:val="DefaultParagraphFont"/>
    <w:link w:val="Heading2"/>
    <w:uiPriority w:val="9"/>
    <w:semiHidden/>
    <w:rsid w:val="005A4B58"/>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5A4B58"/>
    <w:rPr>
      <w:rFonts w:asciiTheme="majorHAnsi" w:hAnsiTheme="majorHAnsi" w:eastAsiaTheme="majorEastAsia" w:cstheme="majorBidi"/>
      <w:color w:val="1F3763" w:themeColor="accent1" w:themeShade="7F"/>
      <w:sz w:val="24"/>
      <w:szCs w:val="24"/>
    </w:rPr>
  </w:style>
  <w:style w:type="character" w:styleId="Heading8Char" w:customStyle="1">
    <w:name w:val="Heading 8 Char"/>
    <w:basedOn w:val="DefaultParagraphFont"/>
    <w:link w:val="Heading8"/>
    <w:uiPriority w:val="9"/>
    <w:semiHidden/>
    <w:rsid w:val="005A4B58"/>
    <w:rPr>
      <w:rFonts w:asciiTheme="majorHAnsi" w:hAnsiTheme="majorHAnsi" w:eastAsiaTheme="majorEastAsia" w:cstheme="majorBidi"/>
      <w:color w:val="272727" w:themeColor="text1" w:themeTint="D8"/>
      <w:sz w:val="21"/>
      <w:szCs w:val="21"/>
    </w:rPr>
  </w:style>
  <w:style w:type="character" w:styleId="Mention">
    <w:name w:val="Mention"/>
    <w:basedOn w:val="DefaultParagraphFont"/>
    <w:uiPriority w:val="99"/>
    <w:rsid w:val="00BB4696"/>
    <w:rPr>
      <w:color w:val="2B579A"/>
      <w:shd w:val="clear" w:color="auto" w:fill="E1DFDD"/>
    </w:rPr>
  </w:style>
  <w:style w:type="paragraph" w:styleId="Revision">
    <w:name w:val="Revision"/>
    <w:hidden/>
    <w:uiPriority w:val="99"/>
    <w:semiHidden/>
    <w:rsid w:val="00C23FC2"/>
    <w:pPr>
      <w:spacing w:after="0" w:line="240" w:lineRule="auto"/>
    </w:pPr>
    <w:rPr>
      <w:rFonts w:ascii="Times New Roman" w:hAnsi="Times New Roman" w:eastAsia="Times New Roman" w:cs="Times New Roman"/>
      <w:sz w:val="24"/>
      <w:szCs w:val="20"/>
    </w:rPr>
  </w:style>
  <w:style w:type="paragraph" w:styleId="paragraph" w:customStyle="1">
    <w:name w:val="paragraph"/>
    <w:basedOn w:val="Normal"/>
    <w:rsid w:val="00357869"/>
    <w:pPr>
      <w:spacing w:before="100" w:beforeAutospacing="1" w:after="100" w:afterAutospacing="1"/>
      <w:jc w:val="left"/>
    </w:pPr>
    <w:rPr>
      <w:szCs w:val="24"/>
      <w:lang w:eastAsia="en-GB"/>
    </w:rPr>
  </w:style>
  <w:style w:type="character" w:styleId="normaltextrun" w:customStyle="1">
    <w:name w:val="normaltextrun"/>
    <w:basedOn w:val="DefaultParagraphFont"/>
    <w:rsid w:val="00357869"/>
  </w:style>
  <w:style w:type="character" w:styleId="eop" w:customStyle="1">
    <w:name w:val="eop"/>
    <w:basedOn w:val="DefaultParagraphFont"/>
    <w:rsid w:val="00357869"/>
  </w:style>
  <w:style w:type="character" w:styleId="Hyperlink">
    <w:name w:val="Hyperlink"/>
    <w:basedOn w:val="DefaultParagraphFont"/>
    <w:uiPriority w:val="99"/>
    <w:unhideWhenUsed/>
    <w:rsid w:val="00C56F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1360">
      <w:bodyDiv w:val="1"/>
      <w:marLeft w:val="0"/>
      <w:marRight w:val="0"/>
      <w:marTop w:val="0"/>
      <w:marBottom w:val="0"/>
      <w:divBdr>
        <w:top w:val="none" w:sz="0" w:space="0" w:color="auto"/>
        <w:left w:val="none" w:sz="0" w:space="0" w:color="auto"/>
        <w:bottom w:val="none" w:sz="0" w:space="0" w:color="auto"/>
        <w:right w:val="none" w:sz="0" w:space="0" w:color="auto"/>
      </w:divBdr>
    </w:div>
    <w:div w:id="1605574877">
      <w:bodyDiv w:val="1"/>
      <w:marLeft w:val="0"/>
      <w:marRight w:val="0"/>
      <w:marTop w:val="0"/>
      <w:marBottom w:val="0"/>
      <w:divBdr>
        <w:top w:val="none" w:sz="0" w:space="0" w:color="auto"/>
        <w:left w:val="none" w:sz="0" w:space="0" w:color="auto"/>
        <w:bottom w:val="none" w:sz="0" w:space="0" w:color="auto"/>
        <w:right w:val="none" w:sz="0" w:space="0" w:color="auto"/>
      </w:divBdr>
    </w:div>
    <w:div w:id="1736513554">
      <w:bodyDiv w:val="1"/>
      <w:marLeft w:val="0"/>
      <w:marRight w:val="0"/>
      <w:marTop w:val="0"/>
      <w:marBottom w:val="0"/>
      <w:divBdr>
        <w:top w:val="none" w:sz="0" w:space="0" w:color="auto"/>
        <w:left w:val="none" w:sz="0" w:space="0" w:color="auto"/>
        <w:bottom w:val="none" w:sz="0" w:space="0" w:color="auto"/>
        <w:right w:val="none" w:sz="0" w:space="0" w:color="auto"/>
      </w:divBdr>
    </w:div>
    <w:div w:id="211852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dfringe.com/about/about-us/fringe-development-goal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dfringe.com/about/about-u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32555C572A9409FED6D1B25FF1E5C" ma:contentTypeVersion="3" ma:contentTypeDescription="Create a new document." ma:contentTypeScope="" ma:versionID="504ddb218cb994d2a106b4123643d206">
  <xsd:schema xmlns:xsd="http://www.w3.org/2001/XMLSchema" xmlns:xs="http://www.w3.org/2001/XMLSchema" xmlns:p="http://schemas.microsoft.com/office/2006/metadata/properties" xmlns:ns2="6615eb86-be40-4687-9af5-0a281816fd60" targetNamespace="http://schemas.microsoft.com/office/2006/metadata/properties" ma:root="true" ma:fieldsID="619161aed3bae362e7b07e59537d7b82" ns2:_="">
    <xsd:import namespace="6615eb86-be40-4687-9af5-0a281816fd6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5eb86-be40-4687-9af5-0a281816f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15736-1D2A-4CF6-AA62-3B0BC4B42EA7}"/>
</file>

<file path=customXml/itemProps2.xml><?xml version="1.0" encoding="utf-8"?>
<ds:datastoreItem xmlns:ds="http://schemas.openxmlformats.org/officeDocument/2006/customXml" ds:itemID="{B99E6C60-FE6D-4DA8-9572-F1689CC43D05}">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D7E8E98B-5ECE-4281-B075-BCD7A003D422}">
  <ds:schemaRefs>
    <ds:schemaRef ds:uri="http://schemas.microsoft.com/sharepoint/v3/contenttype/forms"/>
  </ds:schemaRefs>
</ds:datastoreItem>
</file>

<file path=customXml/itemProps4.xml><?xml version="1.0" encoding="utf-8"?>
<ds:datastoreItem xmlns:ds="http://schemas.openxmlformats.org/officeDocument/2006/customXml" ds:itemID="{3857F48D-25C8-4F50-9BDC-0518DEF0B44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Edinburgh Festival Fringe Society</dc:title>
  <dc:subject/>
  <dc:creator>Alan Gordon</dc:creator>
  <keywords/>
  <dc:description/>
  <lastModifiedBy>Fiona Thurston</lastModifiedBy>
  <revision>63</revision>
  <lastPrinted>2019-04-19T12:22:00.0000000Z</lastPrinted>
  <dcterms:created xsi:type="dcterms:W3CDTF">2024-05-02T18:31:00.0000000Z</dcterms:created>
  <dcterms:modified xsi:type="dcterms:W3CDTF">2026-06-18T10:19:11.1619916Z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0x010100ADC32555C572A9409FED6D1B25FF1E5C</vt:lpwstr>
  </property>
  <property fmtid="{D5CDD505-2E9C-101B-9397-08002B2CF9AE}" pid="3" name="MediaServiceImageTags">
    <vt:lpwstr/>
  </property>
  <property fmtid="{D5CDD505-2E9C-101B-9397-08002B2CF9AE}" pid="4" name="GrammarlyDocumentId">
    <vt:lpwstr>37676738bcb0e848f3d2118522cf37a249c0e83773fb3dd55b74852e6e8d39d3</vt:lpwstr>
  </property>
  <property fmtid="{D5CDD505-2E9C-101B-9397-08002B2CF9AE}" pid="5" name="Order">
    <vt:r8>57800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